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26A" w:rsidRDefault="00CE6B71" w:rsidP="00B3426A">
      <w:pPr>
        <w:pStyle w:val="Header"/>
        <w:sectPr w:rsidR="00B3426A" w:rsidSect="00B3426A">
          <w:footerReference w:type="even" r:id="rId9"/>
          <w:footerReference w:type="default" r:id="rId10"/>
          <w:type w:val="continuous"/>
          <w:pgSz w:w="11900" w:h="16840"/>
          <w:pgMar w:top="1440" w:right="1800" w:bottom="1440" w:left="1800" w:header="708" w:footer="708" w:gutter="0"/>
          <w:pgNumType w:fmt="lowerRoman" w:start="1"/>
          <w:cols w:space="708"/>
          <w:docGrid w:linePitch="360"/>
        </w:sectPr>
      </w:pPr>
      <w:r>
        <w:rPr>
          <w:b/>
          <w:noProof/>
          <w:lang w:eastAsia="en-US"/>
        </w:rPr>
        <w:drawing>
          <wp:anchor distT="0" distB="0" distL="114300" distR="114300" simplePos="0" relativeHeight="251675648" behindDoc="0" locked="0" layoutInCell="1" allowOverlap="1">
            <wp:simplePos x="0" y="0"/>
            <wp:positionH relativeFrom="column">
              <wp:posOffset>-442926</wp:posOffset>
            </wp:positionH>
            <wp:positionV relativeFrom="paragraph">
              <wp:posOffset>6050915</wp:posOffset>
            </wp:positionV>
            <wp:extent cx="3339548" cy="3267986"/>
            <wp:effectExtent l="76200" t="76200" r="108585" b="1228090"/>
            <wp:wrapNone/>
            <wp:docPr id="7" name="Picture 7" descr="C:\Users\MyBook ProK3\Downloads\WhatsApp Image 2025-05-20 at 16.3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Book ProK3\Downloads\WhatsApp Image 2025-05-20 at 16.38.3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9548" cy="326798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221BA9">
        <w:rPr>
          <w:noProof/>
          <w:lang w:eastAsia="en-US"/>
        </w:rPr>
        <mc:AlternateContent>
          <mc:Choice Requires="wpg">
            <w:drawing>
              <wp:anchor distT="0" distB="0" distL="114300" distR="114300" simplePos="0" relativeHeight="251663360" behindDoc="0" locked="0" layoutInCell="1" allowOverlap="1" wp14:anchorId="0D120434" wp14:editId="0737F37E">
                <wp:simplePos x="0" y="0"/>
                <wp:positionH relativeFrom="column">
                  <wp:posOffset>-570230</wp:posOffset>
                </wp:positionH>
                <wp:positionV relativeFrom="paragraph">
                  <wp:posOffset>4699000</wp:posOffset>
                </wp:positionV>
                <wp:extent cx="7051040" cy="4686935"/>
                <wp:effectExtent l="0" t="0" r="0" b="18415"/>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1040" cy="4686935"/>
                          <a:chOff x="2794" y="-80"/>
                          <a:chExt cx="71247" cy="46870"/>
                        </a:xfrm>
                      </wpg:grpSpPr>
                      <wps:wsp>
                        <wps:cNvPr id="365" name="Text Box 5"/>
                        <wps:cNvSpPr txBox="1">
                          <a:spLocks noChangeArrowheads="1"/>
                        </wps:cNvSpPr>
                        <wps:spPr bwMode="auto">
                          <a:xfrm>
                            <a:off x="2794" y="-80"/>
                            <a:ext cx="71247" cy="15685"/>
                          </a:xfrm>
                          <a:prstGeom prst="rect">
                            <a:avLst/>
                          </a:prstGeom>
                          <a:solidFill>
                            <a:srgbClr val="4454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B03" w:rsidRDefault="00E65B03" w:rsidP="00B3426A">
                              <w:pPr>
                                <w:jc w:val="center"/>
                                <w:rPr>
                                  <w:rFonts w:ascii="Arial" w:hAnsi="Arial" w:cs="Arial"/>
                                  <w:color w:val="FFFFFF"/>
                                  <w:sz w:val="44"/>
                                  <w:szCs w:val="44"/>
                                </w:rPr>
                              </w:pPr>
                              <w:r w:rsidRPr="00477A2F">
                                <w:rPr>
                                  <w:rFonts w:ascii="Arial" w:hAnsi="Arial" w:cs="Arial"/>
                                  <w:color w:val="FFFFFF"/>
                                  <w:sz w:val="44"/>
                                  <w:szCs w:val="44"/>
                                </w:rPr>
                                <w:t xml:space="preserve">LAPORAN </w:t>
                              </w:r>
                              <w:r>
                                <w:rPr>
                                  <w:rFonts w:ascii="Arial" w:hAnsi="Arial" w:cs="Arial"/>
                                  <w:color w:val="FFFFFF"/>
                                  <w:sz w:val="44"/>
                                  <w:szCs w:val="44"/>
                                </w:rPr>
                                <w:t xml:space="preserve">HASIL PELAKSANAAN SURVEI </w:t>
                              </w:r>
                            </w:p>
                            <w:p w:rsidR="00E65B03" w:rsidRPr="00477A2F" w:rsidRDefault="00E65B03" w:rsidP="00B3426A">
                              <w:pPr>
                                <w:jc w:val="center"/>
                                <w:rPr>
                                  <w:rFonts w:ascii="Arial" w:hAnsi="Arial" w:cs="Arial"/>
                                  <w:color w:val="FFFFFF"/>
                                  <w:sz w:val="44"/>
                                  <w:szCs w:val="44"/>
                                </w:rPr>
                              </w:pPr>
                              <w:r>
                                <w:rPr>
                                  <w:rFonts w:ascii="Arial" w:hAnsi="Arial" w:cs="Arial"/>
                                  <w:color w:val="FFFFFF"/>
                                  <w:sz w:val="44"/>
                                  <w:szCs w:val="44"/>
                                </w:rPr>
                                <w:t>INDEKS PERSEPSI KORUPSI</w:t>
                              </w:r>
                            </w:p>
                            <w:p w:rsidR="00E65B03" w:rsidRPr="00477A2F" w:rsidRDefault="00E65B03" w:rsidP="00B3426A">
                              <w:pPr>
                                <w:jc w:val="center"/>
                                <w:rPr>
                                  <w:rFonts w:ascii="Arial" w:hAnsi="Arial" w:cs="Arial"/>
                                  <w:color w:val="FFFFFF"/>
                                  <w:sz w:val="44"/>
                                  <w:szCs w:val="44"/>
                                </w:rPr>
                              </w:pPr>
                              <w:r w:rsidRPr="00477A2F">
                                <w:rPr>
                                  <w:rFonts w:ascii="Arial" w:hAnsi="Arial" w:cs="Arial"/>
                                  <w:color w:val="FFFFFF"/>
                                  <w:sz w:val="44"/>
                                  <w:szCs w:val="44"/>
                                </w:rPr>
                                <w:t xml:space="preserve">PENGADILAN </w:t>
                              </w:r>
                              <w:r>
                                <w:rPr>
                                  <w:rFonts w:ascii="Arial" w:hAnsi="Arial" w:cs="Arial"/>
                                  <w:color w:val="FFFFFF"/>
                                  <w:sz w:val="44"/>
                                  <w:szCs w:val="44"/>
                                </w:rPr>
                                <w:t>MIILITER I-02 MEDAN</w:t>
                              </w:r>
                            </w:p>
                            <w:p w:rsidR="00E65B03" w:rsidRPr="0074232A" w:rsidRDefault="00E65B03" w:rsidP="00B3426A">
                              <w:pPr>
                                <w:jc w:val="center"/>
                                <w:rPr>
                                  <w:rFonts w:ascii="Arial" w:hAnsi="Arial" w:cs="Arial"/>
                                  <w:color w:val="FFFFFF"/>
                                  <w:sz w:val="44"/>
                                  <w:szCs w:val="44"/>
                                  <w:lang w:val="en-US"/>
                                </w:rPr>
                              </w:pPr>
                              <w:r>
                                <w:rPr>
                                  <w:rFonts w:ascii="Arial" w:hAnsi="Arial" w:cs="Arial"/>
                                  <w:color w:val="FFFFFF"/>
                                  <w:sz w:val="44"/>
                                  <w:szCs w:val="44"/>
                                </w:rPr>
                                <w:t>TRIWULAN I TAHUN 202</w:t>
                              </w:r>
                              <w:r>
                                <w:rPr>
                                  <w:rFonts w:ascii="Arial" w:hAnsi="Arial" w:cs="Arial"/>
                                  <w:color w:val="FFFFFF"/>
                                  <w:sz w:val="44"/>
                                  <w:szCs w:val="44"/>
                                  <w:lang w:val="en-US"/>
                                </w:rPr>
                                <w:t>6</w:t>
                              </w:r>
                            </w:p>
                          </w:txbxContent>
                        </wps:txbx>
                        <wps:bodyPr rot="0" vert="horz" wrap="square" lIns="91440" tIns="45720" rIns="91440" bIns="45720" anchor="t" anchorCtr="0" upright="1">
                          <a:noAutofit/>
                        </wps:bodyPr>
                      </wps:wsp>
                      <wps:wsp>
                        <wps:cNvPr id="366" name="Oval 4"/>
                        <wps:cNvSpPr>
                          <a:spLocks noChangeArrowheads="1"/>
                        </wps:cNvSpPr>
                        <wps:spPr bwMode="auto">
                          <a:xfrm>
                            <a:off x="3175" y="12507"/>
                            <a:ext cx="35433" cy="34283"/>
                          </a:xfrm>
                          <a:prstGeom prst="ellipse">
                            <a:avLst/>
                          </a:prstGeom>
                          <a:noFill/>
                          <a:ln w="25400">
                            <a:solidFill>
                              <a:srgbClr val="9CBB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 o:spid="_x0000_s1026" style="position:absolute;margin-left:-44.9pt;margin-top:370pt;width:555.2pt;height:369.05pt;z-index:251663360" coordorigin="2794,-80" coordsize="71247,4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">
                <v:shapetype id="_x0000_t202" coordsize="21600,21600" o:spt="202" path="m,l,21600r21600,l21600,xe">
                  <v:stroke joinstyle="miter"/>
                  <v:path gradientshapeok="t" o:connecttype="rect"/>
                </v:shapetype>
                <v:shape id="_x0000_s1027" type="#_x0000_t202" style="position:absolute;left:2794;top:-80;width:71247;height:15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GB8UA&#10;AADcAAAADwAAAGRycy9kb3ducmV2LnhtbESPQWvCQBSE74X+h+UVeim6qWIiqZtgA4KnQrS9P7Kv&#10;SWz2bZrdaPrv3YLgcZiZb5hNPplOnGlwrWUFr/MIBHFldcu1gs/jbrYG4Tyyxs4yKfgjB3n2+LDB&#10;VNsLl3Q++FoECLsUFTTe96mUrmrIoJvbnjh433Yw6IMcaqkHvAS46eQiimJpsOWw0GBPRUPVz2E0&#10;gVJuP3ZfiUncy2J/Guvk/fdUlEo9P03bNxCeJn8P39p7rWAZr+D/TD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YYHxQAAANwAAAAPAAAAAAAAAAAAAAAAAJgCAABkcnMv&#10;ZG93bnJldi54bWxQSwUGAAAAAAQABAD1AAAAigMAAAAA&#10;" fillcolor="#44546a" stroked="f">
                  <v:textbox>
                    <w:txbxContent>
                      <w:p w:rsidR="00E65B03" w:rsidRDefault="00E65B03" w:rsidP="00B3426A">
                        <w:pPr>
                          <w:jc w:val="center"/>
                          <w:rPr>
                            <w:rFonts w:ascii="Arial" w:hAnsi="Arial" w:cs="Arial"/>
                            <w:color w:val="FFFFFF"/>
                            <w:sz w:val="44"/>
                            <w:szCs w:val="44"/>
                          </w:rPr>
                        </w:pPr>
                        <w:r w:rsidRPr="00477A2F">
                          <w:rPr>
                            <w:rFonts w:ascii="Arial" w:hAnsi="Arial" w:cs="Arial"/>
                            <w:color w:val="FFFFFF"/>
                            <w:sz w:val="44"/>
                            <w:szCs w:val="44"/>
                          </w:rPr>
                          <w:t xml:space="preserve">LAPORAN </w:t>
                        </w:r>
                        <w:r>
                          <w:rPr>
                            <w:rFonts w:ascii="Arial" w:hAnsi="Arial" w:cs="Arial"/>
                            <w:color w:val="FFFFFF"/>
                            <w:sz w:val="44"/>
                            <w:szCs w:val="44"/>
                          </w:rPr>
                          <w:t xml:space="preserve">HASIL PELAKSANAAN SURVEI </w:t>
                        </w:r>
                      </w:p>
                      <w:p w:rsidR="00E65B03" w:rsidRPr="00477A2F" w:rsidRDefault="00E65B03" w:rsidP="00B3426A">
                        <w:pPr>
                          <w:jc w:val="center"/>
                          <w:rPr>
                            <w:rFonts w:ascii="Arial" w:hAnsi="Arial" w:cs="Arial"/>
                            <w:color w:val="FFFFFF"/>
                            <w:sz w:val="44"/>
                            <w:szCs w:val="44"/>
                          </w:rPr>
                        </w:pPr>
                        <w:r>
                          <w:rPr>
                            <w:rFonts w:ascii="Arial" w:hAnsi="Arial" w:cs="Arial"/>
                            <w:color w:val="FFFFFF"/>
                            <w:sz w:val="44"/>
                            <w:szCs w:val="44"/>
                          </w:rPr>
                          <w:t>INDEKS PERSEPSI KORUPSI</w:t>
                        </w:r>
                      </w:p>
                      <w:p w:rsidR="00E65B03" w:rsidRPr="00477A2F" w:rsidRDefault="00E65B03" w:rsidP="00B3426A">
                        <w:pPr>
                          <w:jc w:val="center"/>
                          <w:rPr>
                            <w:rFonts w:ascii="Arial" w:hAnsi="Arial" w:cs="Arial"/>
                            <w:color w:val="FFFFFF"/>
                            <w:sz w:val="44"/>
                            <w:szCs w:val="44"/>
                          </w:rPr>
                        </w:pPr>
                        <w:r w:rsidRPr="00477A2F">
                          <w:rPr>
                            <w:rFonts w:ascii="Arial" w:hAnsi="Arial" w:cs="Arial"/>
                            <w:color w:val="FFFFFF"/>
                            <w:sz w:val="44"/>
                            <w:szCs w:val="44"/>
                          </w:rPr>
                          <w:t xml:space="preserve">PENGADILAN </w:t>
                        </w:r>
                        <w:r>
                          <w:rPr>
                            <w:rFonts w:ascii="Arial" w:hAnsi="Arial" w:cs="Arial"/>
                            <w:color w:val="FFFFFF"/>
                            <w:sz w:val="44"/>
                            <w:szCs w:val="44"/>
                          </w:rPr>
                          <w:t>MIILITER I-02 MEDAN</w:t>
                        </w:r>
                      </w:p>
                      <w:p w:rsidR="00E65B03" w:rsidRPr="0074232A" w:rsidRDefault="00E65B03" w:rsidP="00B3426A">
                        <w:pPr>
                          <w:jc w:val="center"/>
                          <w:rPr>
                            <w:rFonts w:ascii="Arial" w:hAnsi="Arial" w:cs="Arial"/>
                            <w:color w:val="FFFFFF"/>
                            <w:sz w:val="44"/>
                            <w:szCs w:val="44"/>
                            <w:lang w:val="en-US"/>
                          </w:rPr>
                        </w:pPr>
                        <w:r>
                          <w:rPr>
                            <w:rFonts w:ascii="Arial" w:hAnsi="Arial" w:cs="Arial"/>
                            <w:color w:val="FFFFFF"/>
                            <w:sz w:val="44"/>
                            <w:szCs w:val="44"/>
                          </w:rPr>
                          <w:t>TRIWULAN I TAHUN 202</w:t>
                        </w:r>
                        <w:r>
                          <w:rPr>
                            <w:rFonts w:ascii="Arial" w:hAnsi="Arial" w:cs="Arial"/>
                            <w:color w:val="FFFFFF"/>
                            <w:sz w:val="44"/>
                            <w:szCs w:val="44"/>
                            <w:lang w:val="en-US"/>
                          </w:rPr>
                          <w:t>6</w:t>
                        </w:r>
                      </w:p>
                    </w:txbxContent>
                  </v:textbox>
                </v:shape>
                <v:oval id="Oval 4" o:spid="_x0000_s1028" style="position:absolute;left:3175;top:12507;width:35433;height:34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y+sQA&#10;AADcAAAADwAAAGRycy9kb3ducmV2LnhtbESPQWsCMRSE70L/Q3iF3jRbxW3dGmUpFDx4qfbQ42Pz&#10;3F2bvGyTVOO/NwXB4zAz3zDLdbJGnMiH3rGC50kBgrhxuudWwdf+Y/wKIkRkjcYxKbhQgPXqYbTE&#10;Srszf9JpF1uRIRwqVNDFOFRShqYji2HiBuLsHZy3GLP0rdQezxlujZwWRSkt9pwXOhzovaPmZ/dn&#10;FbTJzJrF3EyPyR439fb3xXzXXqmnx1S/gYiU4j18a2+0gllZwv+Zf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fMvrEAAAA3AAAAA8AAAAAAAAAAAAAAAAAmAIAAGRycy9k&#10;b3ducmV2LnhtbFBLBQYAAAAABAAEAPUAAACJAwAAAAA=&#10;" filled="f" strokecolor="#9cbb5a" strokeweight="2pt"/>
              </v:group>
            </w:pict>
          </mc:Fallback>
        </mc:AlternateContent>
      </w:r>
      <w:r w:rsidR="00221BA9">
        <w:rPr>
          <w:noProof/>
          <w:lang w:eastAsia="en-US"/>
        </w:rPr>
        <mc:AlternateContent>
          <mc:Choice Requires="wps">
            <w:drawing>
              <wp:anchor distT="0" distB="0" distL="114300" distR="114300" simplePos="0" relativeHeight="251659264" behindDoc="0" locked="0" layoutInCell="1" allowOverlap="1" wp14:anchorId="0884EFE2" wp14:editId="6EF37309">
                <wp:simplePos x="0" y="0"/>
                <wp:positionH relativeFrom="column">
                  <wp:posOffset>4872990</wp:posOffset>
                </wp:positionH>
                <wp:positionV relativeFrom="paragraph">
                  <wp:posOffset>7823200</wp:posOffset>
                </wp:positionV>
                <wp:extent cx="800100" cy="800100"/>
                <wp:effectExtent l="0" t="0" r="0" b="0"/>
                <wp:wrapNone/>
                <wp:docPr id="368" name="Oval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solidFill>
                          <a:srgbClr val="A6A6A6"/>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38551BD6" id="Oval 368" o:spid="_x0000_s1026" style="position:absolute;margin-left:383.7pt;margin-top:616pt;width:63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" fillcolor="#a6a6a6" stroked="f" strokeweight="2pt"/>
            </w:pict>
          </mc:Fallback>
        </mc:AlternateContent>
      </w:r>
      <w:r w:rsidR="00221BA9">
        <w:rPr>
          <w:noProof/>
          <w:lang w:eastAsia="en-US"/>
        </w:rPr>
        <mc:AlternateContent>
          <mc:Choice Requires="wps">
            <w:drawing>
              <wp:anchor distT="0" distB="0" distL="114300" distR="114300" simplePos="0" relativeHeight="251657216" behindDoc="0" locked="0" layoutInCell="1" allowOverlap="1" wp14:anchorId="0C911A7B" wp14:editId="35B19E0D">
                <wp:simplePos x="0" y="0"/>
                <wp:positionH relativeFrom="column">
                  <wp:posOffset>5019040</wp:posOffset>
                </wp:positionH>
                <wp:positionV relativeFrom="paragraph">
                  <wp:posOffset>6567170</wp:posOffset>
                </wp:positionV>
                <wp:extent cx="170815" cy="170815"/>
                <wp:effectExtent l="0" t="0" r="635" b="635"/>
                <wp:wrapNone/>
                <wp:docPr id="367" name="Oval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70815" cy="170815"/>
                        </a:xfrm>
                        <a:prstGeom prst="ellipse">
                          <a:avLst/>
                        </a:prstGeom>
                        <a:solidFill>
                          <a:srgbClr val="A6A6A6"/>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BF91E54" id="Oval 367" o:spid="_x0000_s1026" style="position:absolute;margin-left:395.2pt;margin-top:517.1pt;width:13.45pt;height:13.4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" fillcolor="#a6a6a6" stroked="f" strokeweight="2pt"/>
            </w:pict>
          </mc:Fallback>
        </mc:AlternateContent>
      </w:r>
      <w:r w:rsidR="00221BA9">
        <w:rPr>
          <w:noProof/>
          <w:lang w:eastAsia="en-US"/>
        </w:rPr>
        <mc:AlternateContent>
          <mc:Choice Requires="wps">
            <w:drawing>
              <wp:anchor distT="0" distB="0" distL="114300" distR="114300" simplePos="0" relativeHeight="251662336" behindDoc="0" locked="0" layoutInCell="1" allowOverlap="1" wp14:anchorId="7A09297E" wp14:editId="4C89BFA2">
                <wp:simplePos x="0" y="0"/>
                <wp:positionH relativeFrom="column">
                  <wp:posOffset>3319145</wp:posOffset>
                </wp:positionH>
                <wp:positionV relativeFrom="paragraph">
                  <wp:posOffset>6483350</wp:posOffset>
                </wp:positionV>
                <wp:extent cx="1790065" cy="1762125"/>
                <wp:effectExtent l="0" t="0" r="19685" b="28575"/>
                <wp:wrapNone/>
                <wp:docPr id="370" name="Oval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065" cy="1762125"/>
                        </a:xfrm>
                        <a:prstGeom prst="ellipse">
                          <a:avLst/>
                        </a:prstGeom>
                        <a:noFill/>
                        <a:ln w="25400">
                          <a:solidFill>
                            <a:srgbClr val="9CBB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401CD693" id="Oval 370" o:spid="_x0000_s1026" style="position:absolute;margin-left:261.35pt;margin-top:510.5pt;width:140.95pt;height:13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" filled="f" strokecolor="#9cbb5a" strokeweight="2pt"/>
            </w:pict>
          </mc:Fallback>
        </mc:AlternateContent>
      </w:r>
      <w:r w:rsidR="00221BA9">
        <w:rPr>
          <w:noProof/>
          <w:lang w:eastAsia="en-US"/>
        </w:rPr>
        <mc:AlternateContent>
          <mc:Choice Requires="wps">
            <w:drawing>
              <wp:anchor distT="0" distB="0" distL="114300" distR="114300" simplePos="0" relativeHeight="251652096" behindDoc="0" locked="0" layoutInCell="1" allowOverlap="1" wp14:anchorId="5B89833D" wp14:editId="457CAFC0">
                <wp:simplePos x="0" y="0"/>
                <wp:positionH relativeFrom="column">
                  <wp:posOffset>5591175</wp:posOffset>
                </wp:positionH>
                <wp:positionV relativeFrom="paragraph">
                  <wp:posOffset>1229995</wp:posOffset>
                </wp:positionV>
                <wp:extent cx="568960" cy="568960"/>
                <wp:effectExtent l="0" t="0" r="2540" b="2540"/>
                <wp:wrapNone/>
                <wp:docPr id="359" name="Oval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568960"/>
                        </a:xfrm>
                        <a:prstGeom prst="ellipse">
                          <a:avLst/>
                        </a:prstGeom>
                        <a:solidFill>
                          <a:srgbClr val="A6A6A6"/>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14EB14C0" id="Oval 359" o:spid="_x0000_s1026" style="position:absolute;margin-left:440.25pt;margin-top:96.85pt;width:44.8pt;height:44.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" fillcolor="#a6a6a6" stroked="f" strokeweight="2pt"/>
            </w:pict>
          </mc:Fallback>
        </mc:AlternateContent>
      </w:r>
      <w:r w:rsidR="00221BA9">
        <w:rPr>
          <w:noProof/>
          <w:lang w:eastAsia="en-US"/>
        </w:rPr>
        <mc:AlternateContent>
          <mc:Choice Requires="wps">
            <w:drawing>
              <wp:anchor distT="0" distB="0" distL="114300" distR="114300" simplePos="0" relativeHeight="251665408" behindDoc="0" locked="0" layoutInCell="1" allowOverlap="1" wp14:anchorId="5B6F2480" wp14:editId="51D834D7">
                <wp:simplePos x="0" y="0"/>
                <wp:positionH relativeFrom="column">
                  <wp:posOffset>4926330</wp:posOffset>
                </wp:positionH>
                <wp:positionV relativeFrom="paragraph">
                  <wp:posOffset>1892935</wp:posOffset>
                </wp:positionV>
                <wp:extent cx="1429385" cy="1429385"/>
                <wp:effectExtent l="0" t="0" r="18415" b="18415"/>
                <wp:wrapNone/>
                <wp:docPr id="363" name="Oval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1429385"/>
                        </a:xfrm>
                        <a:prstGeom prst="ellipse">
                          <a:avLst/>
                        </a:prstGeom>
                        <a:noFill/>
                        <a:ln w="25400">
                          <a:solidFill>
                            <a:srgbClr val="9CBB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042DA715" id="Oval 363" o:spid="_x0000_s1026" style="position:absolute;margin-left:387.9pt;margin-top:149.05pt;width:112.55pt;height:11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" filled="f" strokecolor="#9cbb5a" strokeweight="2pt"/>
            </w:pict>
          </mc:Fallback>
        </mc:AlternateContent>
      </w:r>
      <w:r w:rsidR="00A61A57">
        <w:rPr>
          <w:noProof/>
          <w:lang w:eastAsia="en-US"/>
        </w:rPr>
        <w:drawing>
          <wp:anchor distT="341376" distB="10410190" distL="455676" distR="436372" simplePos="0" relativeHeight="251664384" behindDoc="0" locked="0" layoutInCell="1" allowOverlap="1" wp14:anchorId="6E6FFCFC" wp14:editId="59494A6E">
            <wp:simplePos x="0" y="0"/>
            <wp:positionH relativeFrom="page">
              <wp:posOffset>1539960</wp:posOffset>
            </wp:positionH>
            <wp:positionV relativeFrom="page">
              <wp:posOffset>469042</wp:posOffset>
            </wp:positionV>
            <wp:extent cx="4956415" cy="5042861"/>
            <wp:effectExtent l="57150" t="57150" r="53735" b="1472239"/>
            <wp:wrapNone/>
            <wp:docPr id="35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6415" cy="504286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221BA9">
        <w:rPr>
          <w:noProof/>
          <w:lang w:eastAsia="en-US"/>
        </w:rPr>
        <mc:AlternateContent>
          <mc:Choice Requires="wps">
            <w:drawing>
              <wp:anchor distT="0" distB="0" distL="114300" distR="114300" simplePos="0" relativeHeight="251655168" behindDoc="0" locked="0" layoutInCell="1" allowOverlap="1" wp14:anchorId="6BB9339A" wp14:editId="3AFD8C63">
                <wp:simplePos x="0" y="0"/>
                <wp:positionH relativeFrom="column">
                  <wp:posOffset>259080</wp:posOffset>
                </wp:positionH>
                <wp:positionV relativeFrom="paragraph">
                  <wp:posOffset>-554990</wp:posOffset>
                </wp:positionV>
                <wp:extent cx="5257800" cy="5257165"/>
                <wp:effectExtent l="0" t="0" r="19050" b="19685"/>
                <wp:wrapNone/>
                <wp:docPr id="362" name="Oval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5257165"/>
                        </a:xfrm>
                        <a:prstGeom prst="ellipse">
                          <a:avLst/>
                        </a:prstGeom>
                        <a:noFill/>
                        <a:ln w="25400">
                          <a:solidFill>
                            <a:srgbClr val="9CBB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2FA84753" id="Oval 362" o:spid="_x0000_s1026" style="position:absolute;margin-left:20.4pt;margin-top:-43.7pt;width:414pt;height:4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" filled="f" strokecolor="#9cbb5a" strokeweight="2pt"/>
            </w:pict>
          </mc:Fallback>
        </mc:AlternateContent>
      </w:r>
      <w:r w:rsidR="00A61A57">
        <w:rPr>
          <w:noProof/>
          <w:lang w:eastAsia="en-US"/>
        </w:rPr>
        <w:drawing>
          <wp:anchor distT="0" distB="0" distL="114300" distR="114300" simplePos="0" relativeHeight="251666432" behindDoc="0" locked="0" layoutInCell="1" allowOverlap="1" wp14:anchorId="2BFF8BF5" wp14:editId="05A8EF41">
            <wp:simplePos x="0" y="0"/>
            <wp:positionH relativeFrom="column">
              <wp:posOffset>-441325</wp:posOffset>
            </wp:positionH>
            <wp:positionV relativeFrom="paragraph">
              <wp:posOffset>-552450</wp:posOffset>
            </wp:positionV>
            <wp:extent cx="948055" cy="1235075"/>
            <wp:effectExtent l="19050" t="0" r="4445" b="0"/>
            <wp:wrapNone/>
            <wp:docPr id="1" name="Pictur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3" cstate="print"/>
                    <a:stretch>
                      <a:fillRect/>
                    </a:stretch>
                  </pic:blipFill>
                  <pic:spPr>
                    <a:xfrm>
                      <a:off x="0" y="0"/>
                      <a:ext cx="948055" cy="1235075"/>
                    </a:xfrm>
                    <a:prstGeom prst="rect">
                      <a:avLst/>
                    </a:prstGeom>
                  </pic:spPr>
                </pic:pic>
              </a:graphicData>
            </a:graphic>
          </wp:anchor>
        </w:drawing>
      </w:r>
      <w:r w:rsidR="00221BA9">
        <w:rPr>
          <w:noProof/>
          <w:lang w:eastAsia="en-US"/>
        </w:rPr>
        <mc:AlternateContent>
          <mc:Choice Requires="wps">
            <w:drawing>
              <wp:anchor distT="0" distB="0" distL="114300" distR="114300" simplePos="0" relativeHeight="251651072" behindDoc="0" locked="0" layoutInCell="1" allowOverlap="1" wp14:anchorId="3B774DF7" wp14:editId="6AF6D4B2">
                <wp:simplePos x="0" y="0"/>
                <wp:positionH relativeFrom="column">
                  <wp:posOffset>-570230</wp:posOffset>
                </wp:positionH>
                <wp:positionV relativeFrom="paragraph">
                  <wp:posOffset>-666750</wp:posOffset>
                </wp:positionV>
                <wp:extent cx="3200400" cy="10171430"/>
                <wp:effectExtent l="0" t="0" r="0" b="1270"/>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0171430"/>
                        </a:xfrm>
                        <a:prstGeom prst="rect">
                          <a:avLst/>
                        </a:prstGeom>
                        <a:solidFill>
                          <a:srgbClr val="44546A"/>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21FC485" id="Rectangle 361" o:spid="_x0000_s1026" style="position:absolute;margin-left:-44.9pt;margin-top:-52.5pt;width:252pt;height:800.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" fillcolor="#44546a" stroked="f" strokeweight="2pt"/>
            </w:pict>
          </mc:Fallback>
        </mc:AlternateContent>
      </w:r>
      <w:r w:rsidR="00B3426A">
        <w:rPr>
          <w:b/>
        </w:rPr>
        <w:br w:type="page"/>
      </w:r>
      <w:r w:rsidR="00221BA9">
        <w:rPr>
          <w:noProof/>
          <w:lang w:eastAsia="en-US"/>
        </w:rPr>
        <mc:AlternateContent>
          <mc:Choice Requires="wps">
            <w:drawing>
              <wp:anchor distT="0" distB="0" distL="114300" distR="114300" simplePos="0" relativeHeight="251660288" behindDoc="0" locked="0" layoutInCell="1" allowOverlap="1" wp14:anchorId="1A4A93F2" wp14:editId="3A1A7851">
                <wp:simplePos x="0" y="0"/>
                <wp:positionH relativeFrom="column">
                  <wp:posOffset>2861945</wp:posOffset>
                </wp:positionH>
                <wp:positionV relativeFrom="paragraph">
                  <wp:posOffset>8245475</wp:posOffset>
                </wp:positionV>
                <wp:extent cx="1076960" cy="1076960"/>
                <wp:effectExtent l="0" t="0" r="8890" b="8890"/>
                <wp:wrapNone/>
                <wp:docPr id="369" name="Oval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1076960"/>
                        </a:xfrm>
                        <a:prstGeom prst="ellipse">
                          <a:avLst/>
                        </a:prstGeom>
                        <a:solidFill>
                          <a:srgbClr val="44546A"/>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583D3B73" id="Oval 369" o:spid="_x0000_s1026" style="position:absolute;margin-left:225.35pt;margin-top:649.25pt;width:84.8pt;height:8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" fillcolor="#44546a" stroked="f" strokeweight="2pt"/>
            </w:pict>
          </mc:Fallback>
        </mc:AlternateContent>
      </w:r>
      <w:r w:rsidR="00221BA9">
        <w:rPr>
          <w:noProof/>
          <w:lang w:eastAsia="en-US"/>
        </w:rPr>
        <mc:AlternateContent>
          <mc:Choice Requires="wps">
            <w:drawing>
              <wp:anchor distT="0" distB="0" distL="114300" distR="114300" simplePos="0" relativeHeight="251653120" behindDoc="0" locked="0" layoutInCell="1" allowOverlap="1" wp14:anchorId="24868741" wp14:editId="57FF9B8F">
                <wp:simplePos x="0" y="0"/>
                <wp:positionH relativeFrom="column">
                  <wp:posOffset>2619375</wp:posOffset>
                </wp:positionH>
                <wp:positionV relativeFrom="paragraph">
                  <wp:posOffset>7823200</wp:posOffset>
                </wp:positionV>
                <wp:extent cx="1666240" cy="1666875"/>
                <wp:effectExtent l="0" t="0" r="10160" b="28575"/>
                <wp:wrapNone/>
                <wp:docPr id="360" name="Oval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666875"/>
                        </a:xfrm>
                        <a:prstGeom prst="ellipse">
                          <a:avLst/>
                        </a:prstGeom>
                        <a:noFill/>
                        <a:ln w="25400">
                          <a:solidFill>
                            <a:srgbClr val="9CBB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oval w14:anchorId="7A39AC9A" id="Oval 360" o:spid="_x0000_s1026" style="position:absolute;margin-left:206.25pt;margin-top:616pt;width:131.2pt;height:13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" filled="f" strokecolor="#9cbb5a" strokeweight="2pt"/>
            </w:pict>
          </mc:Fallback>
        </mc:AlternateContent>
      </w:r>
    </w:p>
    <w:p w:rsidR="009D76CA" w:rsidRPr="00922BC5" w:rsidRDefault="009D76CA">
      <w:pPr>
        <w:pStyle w:val="BodyText"/>
        <w:spacing w:before="74"/>
        <w:ind w:left="612" w:right="482"/>
        <w:jc w:val="center"/>
        <w:rPr>
          <w:rFonts w:cs="Arial"/>
        </w:rPr>
      </w:pPr>
    </w:p>
    <w:p w:rsidR="009D76CA" w:rsidRPr="00922BC5" w:rsidRDefault="003E3D99">
      <w:pPr>
        <w:pStyle w:val="BodyText"/>
        <w:spacing w:before="74"/>
        <w:ind w:left="612" w:right="482"/>
        <w:jc w:val="center"/>
        <w:rPr>
          <w:rFonts w:cs="Arial"/>
        </w:rPr>
      </w:pPr>
      <w:r w:rsidRPr="00922BC5">
        <w:rPr>
          <w:rFonts w:cs="Arial"/>
        </w:rPr>
        <w:t>LEMBAR PENGESAHAN</w:t>
      </w:r>
    </w:p>
    <w:p w:rsidR="009D76CA" w:rsidRPr="00922BC5" w:rsidRDefault="009D76CA">
      <w:pPr>
        <w:pStyle w:val="BodyText"/>
        <w:spacing w:before="74"/>
        <w:ind w:left="612" w:right="482"/>
        <w:jc w:val="center"/>
        <w:rPr>
          <w:rFonts w:cs="Arial"/>
        </w:rPr>
      </w:pPr>
    </w:p>
    <w:p w:rsidR="009D76CA" w:rsidRPr="00922BC5" w:rsidRDefault="009D76CA">
      <w:pPr>
        <w:pStyle w:val="BodyText"/>
        <w:spacing w:before="74"/>
        <w:ind w:left="612" w:right="482"/>
        <w:jc w:val="center"/>
        <w:rPr>
          <w:rFonts w:cs="Arial"/>
        </w:rPr>
      </w:pPr>
    </w:p>
    <w:p w:rsidR="009D76CA" w:rsidRPr="00922BC5" w:rsidRDefault="003E3D99">
      <w:pPr>
        <w:pStyle w:val="BodyText"/>
        <w:spacing w:before="74"/>
        <w:ind w:left="612" w:right="482"/>
        <w:jc w:val="center"/>
        <w:rPr>
          <w:rFonts w:cs="Arial"/>
        </w:rPr>
      </w:pPr>
      <w:r w:rsidRPr="00922BC5">
        <w:rPr>
          <w:rFonts w:cs="Arial"/>
        </w:rPr>
        <w:t>LAPORAN</w:t>
      </w:r>
    </w:p>
    <w:p w:rsidR="009D76CA" w:rsidRPr="00922BC5" w:rsidRDefault="003E3D99">
      <w:pPr>
        <w:pStyle w:val="BodyText"/>
        <w:spacing w:before="74"/>
        <w:ind w:left="612" w:right="482"/>
        <w:jc w:val="center"/>
        <w:rPr>
          <w:rFonts w:cs="Arial"/>
        </w:rPr>
      </w:pPr>
      <w:r w:rsidRPr="00922BC5">
        <w:rPr>
          <w:rFonts w:cs="Arial"/>
        </w:rPr>
        <w:t>SURVEI INDEKS PERSEPSI KORUPSI</w:t>
      </w:r>
    </w:p>
    <w:p w:rsidR="009D76CA" w:rsidRPr="00922BC5" w:rsidRDefault="003E3D99">
      <w:pPr>
        <w:pStyle w:val="BodyText"/>
        <w:spacing w:before="74"/>
        <w:ind w:left="612" w:right="482"/>
        <w:jc w:val="center"/>
        <w:rPr>
          <w:rFonts w:cs="Arial"/>
        </w:rPr>
      </w:pPr>
      <w:r w:rsidRPr="00922BC5">
        <w:rPr>
          <w:rFonts w:cs="Arial"/>
        </w:rPr>
        <w:t xml:space="preserve">DI PENGADILAN </w:t>
      </w:r>
      <w:r w:rsidR="009D76CA" w:rsidRPr="00922BC5">
        <w:rPr>
          <w:rFonts w:cs="Arial"/>
        </w:rPr>
        <w:t>MILITER I-02 MEDAN</w:t>
      </w:r>
    </w:p>
    <w:p w:rsidR="00BB0FC1" w:rsidRDefault="00BB0FC1">
      <w:pPr>
        <w:pStyle w:val="BodyText"/>
        <w:spacing w:before="74"/>
        <w:ind w:left="612" w:right="482"/>
        <w:jc w:val="center"/>
        <w:rPr>
          <w:rFonts w:cs="Arial"/>
        </w:rPr>
      </w:pPr>
    </w:p>
    <w:p w:rsidR="0083438B" w:rsidRPr="00922BC5" w:rsidRDefault="0083438B">
      <w:pPr>
        <w:pStyle w:val="BodyText"/>
        <w:spacing w:before="74"/>
        <w:ind w:left="612" w:right="482"/>
        <w:jc w:val="center"/>
        <w:rPr>
          <w:rFonts w:cs="Arial"/>
        </w:rPr>
      </w:pPr>
    </w:p>
    <w:p w:rsidR="009D76CA" w:rsidRPr="00922BC5" w:rsidRDefault="009D76CA">
      <w:pPr>
        <w:pStyle w:val="BodyText"/>
        <w:spacing w:before="74"/>
        <w:ind w:left="612" w:right="482"/>
        <w:jc w:val="center"/>
        <w:rPr>
          <w:rFonts w:cs="Arial"/>
        </w:rPr>
      </w:pPr>
    </w:p>
    <w:p w:rsidR="009D76CA" w:rsidRPr="00922BC5" w:rsidRDefault="003E3D99">
      <w:pPr>
        <w:pStyle w:val="BodyText"/>
        <w:spacing w:before="74"/>
        <w:ind w:left="612" w:right="482"/>
        <w:jc w:val="center"/>
        <w:rPr>
          <w:rFonts w:cs="Arial"/>
        </w:rPr>
      </w:pPr>
      <w:r w:rsidRPr="00922BC5">
        <w:rPr>
          <w:rFonts w:cs="Arial"/>
        </w:rPr>
        <w:t xml:space="preserve">Disahkan di </w:t>
      </w:r>
      <w:r w:rsidR="009D76CA" w:rsidRPr="00922BC5">
        <w:rPr>
          <w:rFonts w:cs="Arial"/>
        </w:rPr>
        <w:t>Medan</w:t>
      </w:r>
    </w:p>
    <w:p w:rsidR="009D76CA" w:rsidRDefault="003E3D99">
      <w:pPr>
        <w:pStyle w:val="BodyText"/>
        <w:spacing w:before="74"/>
        <w:ind w:left="612" w:right="482"/>
        <w:jc w:val="center"/>
        <w:rPr>
          <w:rFonts w:cs="Arial"/>
        </w:rPr>
      </w:pPr>
      <w:r w:rsidRPr="00922BC5">
        <w:rPr>
          <w:rFonts w:cs="Arial"/>
        </w:rPr>
        <w:t xml:space="preserve">Pada Hari </w:t>
      </w:r>
      <w:proofErr w:type="spellStart"/>
      <w:r w:rsidR="00922BC5" w:rsidRPr="00922BC5">
        <w:rPr>
          <w:rFonts w:cs="Arial"/>
          <w:lang w:val="en-US"/>
        </w:rPr>
        <w:t>Senin</w:t>
      </w:r>
      <w:proofErr w:type="spellEnd"/>
      <w:r w:rsidRPr="00922BC5">
        <w:rPr>
          <w:rFonts w:cs="Arial"/>
        </w:rPr>
        <w:t>,</w:t>
      </w:r>
      <w:r w:rsidR="00E65B03">
        <w:rPr>
          <w:rFonts w:cs="Arial"/>
        </w:rPr>
        <w:t xml:space="preserve"> 6</w:t>
      </w:r>
      <w:r w:rsidR="00963E7B">
        <w:rPr>
          <w:rFonts w:cs="Arial"/>
        </w:rPr>
        <w:t xml:space="preserve"> </w:t>
      </w:r>
      <w:r w:rsidR="00E65B03">
        <w:rPr>
          <w:rFonts w:cs="Arial"/>
        </w:rPr>
        <w:t>April</w:t>
      </w:r>
      <w:r w:rsidR="00F87062" w:rsidRPr="00922BC5">
        <w:rPr>
          <w:rFonts w:cs="Arial"/>
        </w:rPr>
        <w:t xml:space="preserve"> </w:t>
      </w:r>
      <w:r w:rsidR="0074232A" w:rsidRPr="00922BC5">
        <w:rPr>
          <w:rFonts w:cs="Arial"/>
          <w:lang w:val="id-ID"/>
        </w:rPr>
        <w:t>20</w:t>
      </w:r>
      <w:r w:rsidR="0074232A" w:rsidRPr="00922BC5">
        <w:rPr>
          <w:rFonts w:cs="Arial"/>
        </w:rPr>
        <w:t>2</w:t>
      </w:r>
      <w:r w:rsidR="00963E7B">
        <w:rPr>
          <w:rFonts w:cs="Arial"/>
        </w:rPr>
        <w:t>6</w:t>
      </w:r>
    </w:p>
    <w:p w:rsidR="00BB0FC1" w:rsidRDefault="00BB0FC1">
      <w:pPr>
        <w:pStyle w:val="BodyText"/>
        <w:spacing w:before="74"/>
        <w:ind w:left="612" w:right="482"/>
        <w:jc w:val="center"/>
        <w:rPr>
          <w:rFonts w:cs="Arial"/>
        </w:rPr>
      </w:pPr>
    </w:p>
    <w:p w:rsidR="00BB0FC1" w:rsidRDefault="00BB0FC1">
      <w:pPr>
        <w:pStyle w:val="BodyText"/>
        <w:spacing w:before="74"/>
        <w:ind w:left="612" w:right="482"/>
        <w:jc w:val="center"/>
        <w:rPr>
          <w:rFonts w:cs="Arial"/>
        </w:rPr>
      </w:pPr>
    </w:p>
    <w:p w:rsidR="00BB0FC1" w:rsidRDefault="00BB0FC1">
      <w:pPr>
        <w:pStyle w:val="BodyText"/>
        <w:spacing w:before="74"/>
        <w:ind w:left="612" w:right="482"/>
        <w:jc w:val="center"/>
        <w:rPr>
          <w:rFonts w:cs="Arial"/>
        </w:rPr>
      </w:pPr>
    </w:p>
    <w:p w:rsidR="00467C51" w:rsidRPr="00922BC5" w:rsidRDefault="009918E5">
      <w:pPr>
        <w:pStyle w:val="BodyText"/>
        <w:spacing w:before="74"/>
        <w:ind w:left="612" w:right="482"/>
        <w:jc w:val="center"/>
        <w:rPr>
          <w:rFonts w:cs="Arial"/>
        </w:rPr>
      </w:pPr>
      <w:r>
        <w:rPr>
          <w:noProof/>
          <w:lang w:val="en-US"/>
        </w:rPr>
        <w:drawing>
          <wp:anchor distT="0" distB="0" distL="114300" distR="114300" simplePos="0" relativeHeight="251674624" behindDoc="1" locked="0" layoutInCell="1" allowOverlap="1" wp14:anchorId="1AB2D3B0" wp14:editId="596FD1DD">
            <wp:simplePos x="0" y="0"/>
            <wp:positionH relativeFrom="column">
              <wp:posOffset>260350</wp:posOffset>
            </wp:positionH>
            <wp:positionV relativeFrom="paragraph">
              <wp:posOffset>67945</wp:posOffset>
            </wp:positionV>
            <wp:extent cx="1344295" cy="1571625"/>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a:stretch>
                      <a:fillRect/>
                    </a:stretch>
                  </pic:blipFill>
                  <pic:spPr bwMode="auto">
                    <a:xfrm>
                      <a:off x="0" y="0"/>
                      <a:ext cx="134429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21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969"/>
      </w:tblGrid>
      <w:tr w:rsidR="00922BC5" w:rsidTr="00BB0FC1">
        <w:trPr>
          <w:trHeight w:val="541"/>
        </w:trPr>
        <w:tc>
          <w:tcPr>
            <w:tcW w:w="5245" w:type="dxa"/>
          </w:tcPr>
          <w:p w:rsidR="00922BC5" w:rsidRDefault="004D2C96" w:rsidP="00922BC5">
            <w:pPr>
              <w:pStyle w:val="BodyText"/>
              <w:spacing w:before="74"/>
              <w:ind w:right="482"/>
              <w:rPr>
                <w:rFonts w:cs="Arial"/>
              </w:rPr>
            </w:pPr>
            <w:r>
              <w:rPr>
                <w:rFonts w:cs="Arial"/>
                <w:noProof/>
                <w:lang w:val="en-US"/>
              </w:rPr>
              <w:drawing>
                <wp:anchor distT="0" distB="0" distL="114300" distR="114300" simplePos="0" relativeHeight="251676672" behindDoc="1" locked="0" layoutInCell="1" allowOverlap="1" wp14:anchorId="5AF35685" wp14:editId="444B22C7">
                  <wp:simplePos x="0" y="0"/>
                  <wp:positionH relativeFrom="column">
                    <wp:posOffset>3142703</wp:posOffset>
                  </wp:positionH>
                  <wp:positionV relativeFrom="paragraph">
                    <wp:posOffset>116168</wp:posOffset>
                  </wp:positionV>
                  <wp:extent cx="2109457" cy="1138474"/>
                  <wp:effectExtent l="0" t="0" r="5715" b="5080"/>
                  <wp:wrapNone/>
                  <wp:docPr id="13" name="Picture 13" descr="c:\Users\MyBook ProK3\Downloads\TTD PAK ISMAIL.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Book ProK3\Downloads\TTD PAK ISMAIL.jpg.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9457" cy="1138474"/>
                          </a:xfrm>
                          <a:prstGeom prst="rect">
                            <a:avLst/>
                          </a:prstGeom>
                          <a:noFill/>
                          <a:ln>
                            <a:noFill/>
                          </a:ln>
                        </pic:spPr>
                      </pic:pic>
                    </a:graphicData>
                  </a:graphic>
                  <wp14:sizeRelH relativeFrom="page">
                    <wp14:pctWidth>0</wp14:pctWidth>
                  </wp14:sizeRelH>
                  <wp14:sizeRelV relativeFrom="page">
                    <wp14:pctHeight>0</wp14:pctHeight>
                  </wp14:sizeRelV>
                </wp:anchor>
              </w:drawing>
            </w:r>
            <w:r w:rsidR="00A304CF">
              <w:rPr>
                <w:noProof/>
                <w:lang w:val="en-US"/>
              </w:rPr>
              <w:drawing>
                <wp:anchor distT="0" distB="0" distL="114300" distR="114300" simplePos="0" relativeHeight="251672576" behindDoc="0" locked="0" layoutInCell="1" allowOverlap="1" wp14:anchorId="7879A99C" wp14:editId="6E6CB1F1">
                  <wp:simplePos x="0" y="0"/>
                  <wp:positionH relativeFrom="column">
                    <wp:posOffset>-245110</wp:posOffset>
                  </wp:positionH>
                  <wp:positionV relativeFrom="paragraph">
                    <wp:posOffset>26035</wp:posOffset>
                  </wp:positionV>
                  <wp:extent cx="1124585" cy="1468755"/>
                  <wp:effectExtent l="0" t="0" r="0" b="0"/>
                  <wp:wrapNone/>
                  <wp:docPr id="51" name="Picture 10" descr="Description: Description: Description: Description: Description: Stempel Dilmil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Description: Description: Stempel Dilmil cop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4585"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22BC5">
              <w:rPr>
                <w:rFonts w:cs="Arial"/>
              </w:rPr>
              <w:t>Kepala Pengadilan Militer I-02 Medan</w:t>
            </w:r>
          </w:p>
          <w:p w:rsidR="00922BC5" w:rsidRDefault="00922BC5" w:rsidP="00922BC5">
            <w:pPr>
              <w:pStyle w:val="BodyText"/>
              <w:spacing w:before="74"/>
              <w:ind w:right="482"/>
              <w:rPr>
                <w:rFonts w:cs="Arial"/>
              </w:rPr>
            </w:pPr>
          </w:p>
          <w:p w:rsidR="00922BC5" w:rsidRDefault="00922BC5" w:rsidP="00922BC5">
            <w:pPr>
              <w:pStyle w:val="BodyText"/>
              <w:spacing w:before="74"/>
              <w:ind w:right="482"/>
              <w:rPr>
                <w:rFonts w:cs="Arial"/>
              </w:rPr>
            </w:pPr>
          </w:p>
          <w:p w:rsidR="00BB0FC1" w:rsidRDefault="00BB0FC1" w:rsidP="00922BC5">
            <w:pPr>
              <w:pStyle w:val="BodyText"/>
              <w:spacing w:before="74"/>
              <w:ind w:right="482"/>
              <w:rPr>
                <w:rFonts w:cs="Arial"/>
              </w:rPr>
            </w:pPr>
          </w:p>
          <w:p w:rsidR="00922BC5" w:rsidRDefault="00CE6B71" w:rsidP="00922BC5">
            <w:pPr>
              <w:pStyle w:val="BodyText"/>
              <w:spacing w:before="74"/>
              <w:ind w:right="482"/>
              <w:rPr>
                <w:rFonts w:cs="Arial"/>
              </w:rPr>
            </w:pPr>
            <w:r>
              <w:rPr>
                <w:rFonts w:cs="Arial"/>
              </w:rPr>
              <w:t>Rony Suryandoko</w:t>
            </w:r>
            <w:r w:rsidR="00922BC5">
              <w:rPr>
                <w:rFonts w:cs="Arial"/>
              </w:rPr>
              <w:br/>
              <w:t xml:space="preserve">Kolonek Chk NRP </w:t>
            </w:r>
            <w:r w:rsidRPr="00CE6B71">
              <w:rPr>
                <w:rFonts w:cs="Arial"/>
              </w:rPr>
              <w:t>11000045041178</w:t>
            </w:r>
          </w:p>
        </w:tc>
        <w:tc>
          <w:tcPr>
            <w:tcW w:w="3969" w:type="dxa"/>
          </w:tcPr>
          <w:p w:rsidR="00922BC5" w:rsidRDefault="00922BC5" w:rsidP="00BB0FC1">
            <w:pPr>
              <w:pStyle w:val="BodyText"/>
              <w:spacing w:before="74"/>
              <w:ind w:right="482"/>
              <w:rPr>
                <w:rFonts w:cs="Arial"/>
              </w:rPr>
            </w:pPr>
            <w:r>
              <w:rPr>
                <w:rFonts w:cs="Arial"/>
              </w:rPr>
              <w:t>Management Representive</w:t>
            </w:r>
          </w:p>
          <w:p w:rsidR="00922BC5" w:rsidRDefault="00922BC5" w:rsidP="00BB0FC1">
            <w:pPr>
              <w:pStyle w:val="BodyText"/>
              <w:spacing w:before="74"/>
              <w:ind w:right="482"/>
              <w:rPr>
                <w:rFonts w:cs="Arial"/>
              </w:rPr>
            </w:pPr>
          </w:p>
          <w:p w:rsidR="00922BC5" w:rsidRDefault="00922BC5" w:rsidP="00BB0FC1">
            <w:pPr>
              <w:pStyle w:val="BodyText"/>
              <w:spacing w:before="74"/>
              <w:ind w:right="482"/>
              <w:rPr>
                <w:rFonts w:cs="Arial"/>
              </w:rPr>
            </w:pPr>
          </w:p>
          <w:p w:rsidR="00922BC5" w:rsidRDefault="00922BC5" w:rsidP="00BB0FC1">
            <w:pPr>
              <w:pStyle w:val="BodyText"/>
              <w:spacing w:before="74"/>
              <w:ind w:right="482"/>
              <w:rPr>
                <w:rFonts w:cs="Arial"/>
              </w:rPr>
            </w:pPr>
          </w:p>
          <w:p w:rsidR="00922BC5" w:rsidRDefault="00963E7B" w:rsidP="00BB0FC1">
            <w:pPr>
              <w:pStyle w:val="BodyText"/>
              <w:spacing w:before="74"/>
              <w:ind w:right="482"/>
              <w:rPr>
                <w:rFonts w:cs="Arial"/>
              </w:rPr>
            </w:pPr>
            <w:r>
              <w:rPr>
                <w:rFonts w:cs="Arial"/>
              </w:rPr>
              <w:t>Ismail Usman</w:t>
            </w:r>
            <w:r w:rsidR="00922BC5">
              <w:rPr>
                <w:rFonts w:cs="Arial"/>
              </w:rPr>
              <w:br/>
              <w:t xml:space="preserve">NIP. </w:t>
            </w:r>
            <w:r w:rsidRPr="00963E7B">
              <w:rPr>
                <w:rFonts w:cs="Arial"/>
              </w:rPr>
              <w:t>197512311998031002</w:t>
            </w:r>
          </w:p>
        </w:tc>
      </w:tr>
    </w:tbl>
    <w:p w:rsidR="009D76CA" w:rsidRDefault="009D76CA">
      <w:pPr>
        <w:pStyle w:val="BodyText"/>
        <w:spacing w:before="74"/>
        <w:ind w:left="612" w:right="482"/>
        <w:jc w:val="center"/>
        <w:rPr>
          <w:rFonts w:cs="Arial"/>
        </w:rPr>
      </w:pPr>
    </w:p>
    <w:p w:rsidR="00922BC5" w:rsidRDefault="00922BC5">
      <w:pPr>
        <w:pStyle w:val="BodyText"/>
        <w:spacing w:before="74"/>
        <w:ind w:left="612" w:right="482"/>
        <w:jc w:val="center"/>
        <w:rPr>
          <w:rFonts w:cs="Arial"/>
        </w:rPr>
      </w:pPr>
    </w:p>
    <w:p w:rsidR="00922BC5" w:rsidRDefault="00922BC5">
      <w:pPr>
        <w:pStyle w:val="BodyText"/>
        <w:spacing w:before="74"/>
        <w:ind w:left="612" w:right="482"/>
        <w:jc w:val="center"/>
        <w:rPr>
          <w:rFonts w:cs="Arial"/>
        </w:rPr>
      </w:pPr>
    </w:p>
    <w:p w:rsidR="00467C51" w:rsidRPr="00922BC5" w:rsidRDefault="00467C51" w:rsidP="00467C51">
      <w:pPr>
        <w:pStyle w:val="BodyText"/>
        <w:spacing w:before="74"/>
        <w:ind w:right="482"/>
        <w:rPr>
          <w:rFonts w:cs="Arial"/>
        </w:rPr>
      </w:pPr>
    </w:p>
    <w:p w:rsidR="009D76CA" w:rsidRPr="00922BC5" w:rsidRDefault="00467C51" w:rsidP="00467C51">
      <w:pPr>
        <w:pStyle w:val="BodyText"/>
        <w:spacing w:before="74"/>
        <w:ind w:right="482"/>
        <w:rPr>
          <w:rFonts w:cs="Arial"/>
        </w:rPr>
      </w:pPr>
      <w:r w:rsidRPr="00922BC5">
        <w:rPr>
          <w:rFonts w:cs="Arial"/>
        </w:rPr>
        <w:tab/>
      </w:r>
      <w:r w:rsidRPr="00922BC5">
        <w:rPr>
          <w:rFonts w:cs="Arial"/>
        </w:rPr>
        <w:tab/>
      </w:r>
      <w:r w:rsidRPr="00922BC5">
        <w:rPr>
          <w:rFonts w:cs="Arial"/>
        </w:rPr>
        <w:tab/>
      </w:r>
      <w:r w:rsidRPr="00922BC5">
        <w:rPr>
          <w:rFonts w:cs="Arial"/>
        </w:rPr>
        <w:tab/>
      </w:r>
    </w:p>
    <w:p w:rsidR="009D76CA" w:rsidRPr="00922BC5" w:rsidRDefault="009D76CA">
      <w:pPr>
        <w:pStyle w:val="BodyText"/>
        <w:spacing w:before="74"/>
        <w:ind w:left="612" w:right="482"/>
        <w:jc w:val="center"/>
        <w:rPr>
          <w:rFonts w:cs="Arial"/>
        </w:rPr>
      </w:pPr>
    </w:p>
    <w:p w:rsidR="00467C51" w:rsidRPr="00922BC5" w:rsidRDefault="00467C51">
      <w:pPr>
        <w:rPr>
          <w:b/>
          <w:sz w:val="24"/>
          <w:szCs w:val="24"/>
        </w:rPr>
      </w:pPr>
      <w:r w:rsidRPr="00922BC5">
        <w:rPr>
          <w:b/>
          <w:sz w:val="24"/>
          <w:szCs w:val="24"/>
        </w:rPr>
        <w:br w:type="page"/>
      </w:r>
    </w:p>
    <w:p w:rsidR="003A6A25" w:rsidRPr="00922BC5" w:rsidRDefault="00B36846">
      <w:pPr>
        <w:pStyle w:val="BodyText"/>
        <w:spacing w:before="74"/>
        <w:ind w:left="612" w:right="482"/>
        <w:jc w:val="center"/>
        <w:rPr>
          <w:b/>
        </w:rPr>
      </w:pPr>
      <w:r w:rsidRPr="00922BC5">
        <w:rPr>
          <w:b/>
        </w:rPr>
        <w:lastRenderedPageBreak/>
        <w:t>DAFTAR ISI</w:t>
      </w:r>
    </w:p>
    <w:p w:rsidR="003A6A25" w:rsidRPr="00922BC5" w:rsidRDefault="00E65B03">
      <w:pPr>
        <w:pStyle w:val="BodyText"/>
        <w:tabs>
          <w:tab w:val="left" w:leader="dot" w:pos="8390"/>
        </w:tabs>
        <w:spacing w:before="474"/>
        <w:ind w:left="244"/>
        <w:rPr>
          <w:sz w:val="22"/>
        </w:rPr>
      </w:pPr>
      <w:hyperlink w:anchor="_bookmark0" w:history="1">
        <w:r w:rsidR="00B36846" w:rsidRPr="00922BC5">
          <w:rPr>
            <w:b/>
            <w:sz w:val="22"/>
          </w:rPr>
          <w:t>BAB</w:t>
        </w:r>
        <w:r w:rsidR="00FD0B4E" w:rsidRPr="00922BC5">
          <w:rPr>
            <w:b/>
            <w:sz w:val="22"/>
          </w:rPr>
          <w:t xml:space="preserve"> </w:t>
        </w:r>
        <w:r w:rsidR="00B36846" w:rsidRPr="00922BC5">
          <w:rPr>
            <w:b/>
            <w:sz w:val="22"/>
          </w:rPr>
          <w:t>I</w:t>
        </w:r>
        <w:r w:rsidR="00B36846" w:rsidRPr="00922BC5">
          <w:rPr>
            <w:b/>
            <w:sz w:val="22"/>
          </w:rPr>
          <w:tab/>
        </w:r>
        <w:r w:rsidR="00B36846" w:rsidRPr="00922BC5">
          <w:rPr>
            <w:sz w:val="22"/>
          </w:rPr>
          <w:t>1</w:t>
        </w:r>
      </w:hyperlink>
    </w:p>
    <w:p w:rsidR="003A6A25" w:rsidRPr="00922BC5" w:rsidRDefault="00E65B03">
      <w:pPr>
        <w:pStyle w:val="BodyText"/>
        <w:tabs>
          <w:tab w:val="left" w:leader="dot" w:pos="8390"/>
        </w:tabs>
        <w:spacing w:before="123"/>
        <w:ind w:left="244"/>
        <w:rPr>
          <w:sz w:val="22"/>
        </w:rPr>
      </w:pPr>
      <w:hyperlink w:anchor="_bookmark1" w:history="1">
        <w:r w:rsidR="00B36846" w:rsidRPr="00922BC5">
          <w:rPr>
            <w:b/>
            <w:sz w:val="22"/>
          </w:rPr>
          <w:t>PENDAHULUAN</w:t>
        </w:r>
        <w:r w:rsidR="00B36846" w:rsidRPr="00922BC5">
          <w:rPr>
            <w:b/>
            <w:sz w:val="22"/>
          </w:rPr>
          <w:tab/>
        </w:r>
        <w:r w:rsidR="00B36846" w:rsidRPr="00922BC5">
          <w:rPr>
            <w:sz w:val="22"/>
          </w:rPr>
          <w:t>1</w:t>
        </w:r>
      </w:hyperlink>
    </w:p>
    <w:p w:rsidR="003A6A25" w:rsidRPr="00922BC5" w:rsidRDefault="00E65B03">
      <w:pPr>
        <w:pStyle w:val="ListParagraph"/>
        <w:numPr>
          <w:ilvl w:val="1"/>
          <w:numId w:val="11"/>
        </w:numPr>
        <w:tabs>
          <w:tab w:val="left" w:pos="813"/>
          <w:tab w:val="left" w:leader="dot" w:pos="8390"/>
        </w:tabs>
        <w:rPr>
          <w:szCs w:val="24"/>
        </w:rPr>
      </w:pPr>
      <w:hyperlink w:anchor="_bookmark2" w:history="1">
        <w:r w:rsidR="00B36846" w:rsidRPr="00922BC5">
          <w:rPr>
            <w:szCs w:val="24"/>
          </w:rPr>
          <w:t>Latar</w:t>
        </w:r>
        <w:r w:rsidR="00FD0B4E" w:rsidRPr="00922BC5">
          <w:rPr>
            <w:szCs w:val="24"/>
          </w:rPr>
          <w:t xml:space="preserve"> </w:t>
        </w:r>
        <w:r w:rsidR="00B36846" w:rsidRPr="00922BC5">
          <w:rPr>
            <w:szCs w:val="24"/>
          </w:rPr>
          <w:t>Belakang</w:t>
        </w:r>
        <w:r w:rsidR="00B36846" w:rsidRPr="00922BC5">
          <w:rPr>
            <w:szCs w:val="24"/>
          </w:rPr>
          <w:tab/>
          <w:t>1</w:t>
        </w:r>
      </w:hyperlink>
    </w:p>
    <w:p w:rsidR="003A6A25" w:rsidRPr="00922BC5" w:rsidRDefault="00E65B03">
      <w:pPr>
        <w:pStyle w:val="ListParagraph"/>
        <w:numPr>
          <w:ilvl w:val="1"/>
          <w:numId w:val="11"/>
        </w:numPr>
        <w:tabs>
          <w:tab w:val="left" w:pos="813"/>
          <w:tab w:val="left" w:leader="dot" w:pos="8390"/>
        </w:tabs>
        <w:spacing w:before="123"/>
        <w:rPr>
          <w:szCs w:val="24"/>
        </w:rPr>
      </w:pPr>
      <w:hyperlink w:anchor="_bookmark3" w:history="1">
        <w:r w:rsidR="00B36846" w:rsidRPr="00922BC5">
          <w:rPr>
            <w:szCs w:val="24"/>
          </w:rPr>
          <w:t>Maksud</w:t>
        </w:r>
        <w:r w:rsidR="00FD0B4E" w:rsidRPr="00922BC5">
          <w:rPr>
            <w:szCs w:val="24"/>
          </w:rPr>
          <w:t xml:space="preserve"> </w:t>
        </w:r>
        <w:r w:rsidR="00B36846" w:rsidRPr="00922BC5">
          <w:rPr>
            <w:szCs w:val="24"/>
          </w:rPr>
          <w:t>Dan</w:t>
        </w:r>
        <w:r w:rsidR="00FD0B4E" w:rsidRPr="00922BC5">
          <w:rPr>
            <w:szCs w:val="24"/>
          </w:rPr>
          <w:t xml:space="preserve"> </w:t>
        </w:r>
        <w:r w:rsidR="00B36846" w:rsidRPr="00922BC5">
          <w:rPr>
            <w:szCs w:val="24"/>
          </w:rPr>
          <w:t>Tujuan</w:t>
        </w:r>
        <w:r w:rsidR="00B36846" w:rsidRPr="00922BC5">
          <w:rPr>
            <w:szCs w:val="24"/>
          </w:rPr>
          <w:tab/>
          <w:t>2</w:t>
        </w:r>
      </w:hyperlink>
    </w:p>
    <w:p w:rsidR="003A6A25" w:rsidRPr="00922BC5" w:rsidRDefault="00E65B03">
      <w:pPr>
        <w:pStyle w:val="ListParagraph"/>
        <w:numPr>
          <w:ilvl w:val="1"/>
          <w:numId w:val="11"/>
        </w:numPr>
        <w:tabs>
          <w:tab w:val="left" w:pos="813"/>
          <w:tab w:val="left" w:leader="dot" w:pos="8390"/>
        </w:tabs>
        <w:rPr>
          <w:szCs w:val="24"/>
        </w:rPr>
      </w:pPr>
      <w:hyperlink w:anchor="_bookmark4" w:history="1">
        <w:r w:rsidR="00B36846" w:rsidRPr="00922BC5">
          <w:rPr>
            <w:szCs w:val="24"/>
          </w:rPr>
          <w:t>Landasan</w:t>
        </w:r>
        <w:r w:rsidR="00FD0B4E" w:rsidRPr="00922BC5">
          <w:rPr>
            <w:szCs w:val="24"/>
          </w:rPr>
          <w:t xml:space="preserve"> </w:t>
        </w:r>
        <w:r w:rsidR="00B36846" w:rsidRPr="00922BC5">
          <w:rPr>
            <w:szCs w:val="24"/>
          </w:rPr>
          <w:t>Hukum</w:t>
        </w:r>
        <w:r w:rsidR="00B36846" w:rsidRPr="00922BC5">
          <w:rPr>
            <w:szCs w:val="24"/>
          </w:rPr>
          <w:tab/>
          <w:t>2</w:t>
        </w:r>
      </w:hyperlink>
    </w:p>
    <w:p w:rsidR="003A6A25" w:rsidRPr="00922BC5" w:rsidRDefault="00E65B03">
      <w:pPr>
        <w:pStyle w:val="ListParagraph"/>
        <w:numPr>
          <w:ilvl w:val="1"/>
          <w:numId w:val="11"/>
        </w:numPr>
        <w:tabs>
          <w:tab w:val="left" w:pos="813"/>
          <w:tab w:val="left" w:leader="dot" w:pos="8390"/>
        </w:tabs>
        <w:rPr>
          <w:szCs w:val="24"/>
        </w:rPr>
      </w:pPr>
      <w:hyperlink w:anchor="_bookmark5" w:history="1">
        <w:r w:rsidR="00B36846" w:rsidRPr="00922BC5">
          <w:rPr>
            <w:szCs w:val="24"/>
          </w:rPr>
          <w:t>Rencana</w:t>
        </w:r>
        <w:r w:rsidR="00FD0B4E" w:rsidRPr="00922BC5">
          <w:rPr>
            <w:szCs w:val="24"/>
          </w:rPr>
          <w:t xml:space="preserve"> </w:t>
        </w:r>
        <w:r w:rsidR="00B36846" w:rsidRPr="00922BC5">
          <w:rPr>
            <w:szCs w:val="24"/>
          </w:rPr>
          <w:t>Kerja</w:t>
        </w:r>
        <w:r w:rsidR="00B36846" w:rsidRPr="00922BC5">
          <w:rPr>
            <w:szCs w:val="24"/>
          </w:rPr>
          <w:tab/>
          <w:t>3</w:t>
        </w:r>
      </w:hyperlink>
    </w:p>
    <w:p w:rsidR="003A6A25" w:rsidRPr="00922BC5" w:rsidRDefault="00E65B03">
      <w:pPr>
        <w:pStyle w:val="BodyText"/>
        <w:tabs>
          <w:tab w:val="left" w:leader="dot" w:pos="8390"/>
        </w:tabs>
        <w:spacing w:before="122"/>
        <w:ind w:left="244"/>
        <w:rPr>
          <w:sz w:val="22"/>
        </w:rPr>
      </w:pPr>
      <w:hyperlink w:anchor="_bookmark6" w:history="1">
        <w:r w:rsidR="00B36846" w:rsidRPr="00922BC5">
          <w:rPr>
            <w:b/>
            <w:sz w:val="22"/>
          </w:rPr>
          <w:t>BAB</w:t>
        </w:r>
        <w:r w:rsidR="00FD0B4E" w:rsidRPr="00922BC5">
          <w:rPr>
            <w:b/>
            <w:sz w:val="22"/>
          </w:rPr>
          <w:t xml:space="preserve"> </w:t>
        </w:r>
        <w:r w:rsidR="00B36846" w:rsidRPr="00922BC5">
          <w:rPr>
            <w:b/>
            <w:sz w:val="22"/>
          </w:rPr>
          <w:t>II</w:t>
        </w:r>
        <w:r w:rsidR="00B36846" w:rsidRPr="00922BC5">
          <w:rPr>
            <w:b/>
            <w:sz w:val="22"/>
          </w:rPr>
          <w:tab/>
        </w:r>
        <w:r w:rsidR="00B36846" w:rsidRPr="00922BC5">
          <w:rPr>
            <w:sz w:val="22"/>
          </w:rPr>
          <w:t>5</w:t>
        </w:r>
      </w:hyperlink>
    </w:p>
    <w:p w:rsidR="003A6A25" w:rsidRPr="00922BC5" w:rsidRDefault="00E65B03">
      <w:pPr>
        <w:pStyle w:val="BodyText"/>
        <w:tabs>
          <w:tab w:val="left" w:leader="dot" w:pos="8390"/>
        </w:tabs>
        <w:spacing w:before="123"/>
        <w:ind w:left="244"/>
        <w:rPr>
          <w:sz w:val="22"/>
        </w:rPr>
      </w:pPr>
      <w:hyperlink w:anchor="_bookmark7" w:history="1">
        <w:r w:rsidR="00B36846" w:rsidRPr="00922BC5">
          <w:rPr>
            <w:b/>
            <w:sz w:val="22"/>
          </w:rPr>
          <w:t>METODOLOGI</w:t>
        </w:r>
        <w:r w:rsidR="00B36846" w:rsidRPr="00922BC5">
          <w:rPr>
            <w:b/>
            <w:sz w:val="22"/>
          </w:rPr>
          <w:tab/>
        </w:r>
        <w:r w:rsidR="00B36846" w:rsidRPr="00922BC5">
          <w:rPr>
            <w:sz w:val="22"/>
          </w:rPr>
          <w:t>5</w:t>
        </w:r>
      </w:hyperlink>
    </w:p>
    <w:p w:rsidR="003A6A25" w:rsidRPr="00922BC5" w:rsidRDefault="00E65B03">
      <w:pPr>
        <w:pStyle w:val="ListParagraph"/>
        <w:numPr>
          <w:ilvl w:val="1"/>
          <w:numId w:val="10"/>
        </w:numPr>
        <w:tabs>
          <w:tab w:val="left" w:pos="813"/>
          <w:tab w:val="left" w:leader="dot" w:pos="8390"/>
        </w:tabs>
        <w:rPr>
          <w:szCs w:val="24"/>
        </w:rPr>
      </w:pPr>
      <w:hyperlink w:anchor="_bookmark8" w:history="1">
        <w:r w:rsidR="00B36846" w:rsidRPr="00922BC5">
          <w:rPr>
            <w:szCs w:val="24"/>
          </w:rPr>
          <w:t>Metode</w:t>
        </w:r>
        <w:r w:rsidR="00FD0B4E" w:rsidRPr="00922BC5">
          <w:rPr>
            <w:szCs w:val="24"/>
          </w:rPr>
          <w:t xml:space="preserve"> </w:t>
        </w:r>
        <w:r w:rsidR="00B36846" w:rsidRPr="00922BC5">
          <w:rPr>
            <w:szCs w:val="24"/>
          </w:rPr>
          <w:t>Penelitian</w:t>
        </w:r>
        <w:r w:rsidR="00B36846" w:rsidRPr="00922BC5">
          <w:rPr>
            <w:szCs w:val="24"/>
          </w:rPr>
          <w:tab/>
          <w:t>5</w:t>
        </w:r>
      </w:hyperlink>
    </w:p>
    <w:p w:rsidR="003A6A25" w:rsidRPr="00922BC5" w:rsidRDefault="00E65B03">
      <w:pPr>
        <w:pStyle w:val="ListParagraph"/>
        <w:numPr>
          <w:ilvl w:val="1"/>
          <w:numId w:val="10"/>
        </w:numPr>
        <w:tabs>
          <w:tab w:val="left" w:pos="813"/>
          <w:tab w:val="left" w:leader="dot" w:pos="8390"/>
        </w:tabs>
        <w:spacing w:before="123"/>
        <w:rPr>
          <w:szCs w:val="24"/>
        </w:rPr>
      </w:pPr>
      <w:hyperlink w:anchor="_bookmark9" w:history="1">
        <w:r w:rsidR="00B36846" w:rsidRPr="00922BC5">
          <w:rPr>
            <w:szCs w:val="24"/>
          </w:rPr>
          <w:t>Populasi</w:t>
        </w:r>
        <w:r w:rsidR="00FD0B4E" w:rsidRPr="00922BC5">
          <w:rPr>
            <w:szCs w:val="24"/>
          </w:rPr>
          <w:t xml:space="preserve"> </w:t>
        </w:r>
        <w:r w:rsidR="00B36846" w:rsidRPr="00922BC5">
          <w:rPr>
            <w:szCs w:val="24"/>
          </w:rPr>
          <w:t>Dan</w:t>
        </w:r>
        <w:r w:rsidR="00FD0B4E" w:rsidRPr="00922BC5">
          <w:rPr>
            <w:szCs w:val="24"/>
          </w:rPr>
          <w:t xml:space="preserve"> </w:t>
        </w:r>
        <w:r w:rsidR="00B36846" w:rsidRPr="00922BC5">
          <w:rPr>
            <w:szCs w:val="24"/>
          </w:rPr>
          <w:t>Sampel</w:t>
        </w:r>
        <w:r w:rsidR="00B36846" w:rsidRPr="00922BC5">
          <w:rPr>
            <w:szCs w:val="24"/>
          </w:rPr>
          <w:tab/>
          <w:t>5</w:t>
        </w:r>
      </w:hyperlink>
    </w:p>
    <w:p w:rsidR="003A6A25" w:rsidRPr="00922BC5" w:rsidRDefault="00E65B03">
      <w:pPr>
        <w:pStyle w:val="ListParagraph"/>
        <w:numPr>
          <w:ilvl w:val="1"/>
          <w:numId w:val="10"/>
        </w:numPr>
        <w:tabs>
          <w:tab w:val="left" w:pos="813"/>
          <w:tab w:val="left" w:leader="dot" w:pos="8390"/>
        </w:tabs>
        <w:rPr>
          <w:szCs w:val="24"/>
        </w:rPr>
      </w:pPr>
      <w:hyperlink w:anchor="_bookmark10" w:history="1">
        <w:r w:rsidR="00B36846" w:rsidRPr="00922BC5">
          <w:rPr>
            <w:szCs w:val="24"/>
          </w:rPr>
          <w:t>Lokasi Penelitian Dan</w:t>
        </w:r>
        <w:r w:rsidR="00FD0B4E" w:rsidRPr="00922BC5">
          <w:rPr>
            <w:szCs w:val="24"/>
          </w:rPr>
          <w:t xml:space="preserve"> </w:t>
        </w:r>
        <w:r w:rsidR="00B36846" w:rsidRPr="00922BC5">
          <w:rPr>
            <w:szCs w:val="24"/>
          </w:rPr>
          <w:t>Unit</w:t>
        </w:r>
        <w:r w:rsidR="00FD0B4E" w:rsidRPr="00922BC5">
          <w:rPr>
            <w:szCs w:val="24"/>
          </w:rPr>
          <w:t xml:space="preserve"> </w:t>
        </w:r>
        <w:r w:rsidR="00B36846" w:rsidRPr="00922BC5">
          <w:rPr>
            <w:szCs w:val="24"/>
          </w:rPr>
          <w:t>Analisis</w:t>
        </w:r>
        <w:r w:rsidR="00B36846" w:rsidRPr="00922BC5">
          <w:rPr>
            <w:szCs w:val="24"/>
          </w:rPr>
          <w:tab/>
          <w:t>5</w:t>
        </w:r>
      </w:hyperlink>
    </w:p>
    <w:p w:rsidR="003A6A25" w:rsidRPr="00922BC5" w:rsidRDefault="00E65B03">
      <w:pPr>
        <w:pStyle w:val="ListParagraph"/>
        <w:numPr>
          <w:ilvl w:val="1"/>
          <w:numId w:val="10"/>
        </w:numPr>
        <w:tabs>
          <w:tab w:val="left" w:pos="813"/>
          <w:tab w:val="left" w:leader="dot" w:pos="8390"/>
        </w:tabs>
        <w:rPr>
          <w:szCs w:val="24"/>
        </w:rPr>
      </w:pPr>
      <w:hyperlink w:anchor="_bookmark11" w:history="1">
        <w:r w:rsidR="00B36846" w:rsidRPr="00922BC5">
          <w:rPr>
            <w:szCs w:val="24"/>
          </w:rPr>
          <w:t>Teknik Pengumpulan Data Dan</w:t>
        </w:r>
        <w:r w:rsidR="00FD0B4E" w:rsidRPr="00922BC5">
          <w:rPr>
            <w:szCs w:val="24"/>
          </w:rPr>
          <w:t xml:space="preserve"> </w:t>
        </w:r>
        <w:r w:rsidR="00B36846" w:rsidRPr="00922BC5">
          <w:rPr>
            <w:szCs w:val="24"/>
          </w:rPr>
          <w:t>Quality</w:t>
        </w:r>
        <w:r w:rsidR="00FD0B4E" w:rsidRPr="00922BC5">
          <w:rPr>
            <w:szCs w:val="24"/>
          </w:rPr>
          <w:t xml:space="preserve"> </w:t>
        </w:r>
        <w:r w:rsidR="00B36846" w:rsidRPr="00922BC5">
          <w:rPr>
            <w:szCs w:val="24"/>
          </w:rPr>
          <w:t>Control</w:t>
        </w:r>
        <w:r w:rsidR="00B36846" w:rsidRPr="00922BC5">
          <w:rPr>
            <w:szCs w:val="24"/>
          </w:rPr>
          <w:tab/>
          <w:t>6</w:t>
        </w:r>
      </w:hyperlink>
    </w:p>
    <w:p w:rsidR="003A6A25" w:rsidRPr="00922BC5" w:rsidRDefault="00E65B03">
      <w:pPr>
        <w:pStyle w:val="ListParagraph"/>
        <w:numPr>
          <w:ilvl w:val="1"/>
          <w:numId w:val="10"/>
        </w:numPr>
        <w:tabs>
          <w:tab w:val="left" w:pos="813"/>
          <w:tab w:val="left" w:leader="dot" w:pos="8390"/>
        </w:tabs>
        <w:rPr>
          <w:szCs w:val="24"/>
        </w:rPr>
      </w:pPr>
      <w:hyperlink w:anchor="_bookmark12" w:history="1">
        <w:r w:rsidR="00B36846" w:rsidRPr="00922BC5">
          <w:rPr>
            <w:szCs w:val="24"/>
          </w:rPr>
          <w:t>Teknik</w:t>
        </w:r>
        <w:r w:rsidR="00FD0B4E" w:rsidRPr="00922BC5">
          <w:rPr>
            <w:szCs w:val="24"/>
          </w:rPr>
          <w:t xml:space="preserve"> </w:t>
        </w:r>
        <w:r w:rsidR="00B36846" w:rsidRPr="00922BC5">
          <w:rPr>
            <w:szCs w:val="24"/>
          </w:rPr>
          <w:t>Analisis</w:t>
        </w:r>
        <w:r w:rsidR="00FD0B4E" w:rsidRPr="00922BC5">
          <w:rPr>
            <w:szCs w:val="24"/>
          </w:rPr>
          <w:t xml:space="preserve"> </w:t>
        </w:r>
        <w:r w:rsidR="00B36846" w:rsidRPr="00922BC5">
          <w:rPr>
            <w:szCs w:val="24"/>
          </w:rPr>
          <w:t>Data</w:t>
        </w:r>
        <w:r w:rsidR="00B36846" w:rsidRPr="00922BC5">
          <w:rPr>
            <w:szCs w:val="24"/>
          </w:rPr>
          <w:tab/>
          <w:t>6</w:t>
        </w:r>
      </w:hyperlink>
    </w:p>
    <w:p w:rsidR="003A6A25" w:rsidRPr="00922BC5" w:rsidRDefault="00E65B03">
      <w:pPr>
        <w:pStyle w:val="ListParagraph"/>
        <w:numPr>
          <w:ilvl w:val="1"/>
          <w:numId w:val="10"/>
        </w:numPr>
        <w:tabs>
          <w:tab w:val="left" w:pos="813"/>
          <w:tab w:val="left" w:leader="dot" w:pos="8390"/>
        </w:tabs>
        <w:spacing w:before="123"/>
        <w:rPr>
          <w:szCs w:val="24"/>
        </w:rPr>
      </w:pPr>
      <w:hyperlink w:anchor="_bookmark13" w:history="1">
        <w:r w:rsidR="00B36846" w:rsidRPr="00922BC5">
          <w:rPr>
            <w:szCs w:val="24"/>
          </w:rPr>
          <w:t>Tahapan</w:t>
        </w:r>
        <w:r w:rsidR="00FD0B4E" w:rsidRPr="00922BC5">
          <w:rPr>
            <w:szCs w:val="24"/>
          </w:rPr>
          <w:t xml:space="preserve"> </w:t>
        </w:r>
        <w:r w:rsidR="00B36846" w:rsidRPr="00922BC5">
          <w:rPr>
            <w:szCs w:val="24"/>
          </w:rPr>
          <w:t>pelaksanaan</w:t>
        </w:r>
        <w:r w:rsidR="00B36846" w:rsidRPr="00922BC5">
          <w:rPr>
            <w:szCs w:val="24"/>
          </w:rPr>
          <w:tab/>
          <w:t>7</w:t>
        </w:r>
      </w:hyperlink>
    </w:p>
    <w:p w:rsidR="003A6A25" w:rsidRPr="00922BC5" w:rsidRDefault="00E65B03">
      <w:pPr>
        <w:pStyle w:val="BodyText"/>
        <w:tabs>
          <w:tab w:val="left" w:leader="dot" w:pos="8390"/>
        </w:tabs>
        <w:spacing w:before="123"/>
        <w:ind w:left="244"/>
        <w:rPr>
          <w:sz w:val="22"/>
        </w:rPr>
      </w:pPr>
      <w:hyperlink w:anchor="_bookmark14" w:history="1">
        <w:r w:rsidR="00B36846" w:rsidRPr="00922BC5">
          <w:rPr>
            <w:b/>
            <w:sz w:val="22"/>
          </w:rPr>
          <w:t>BAB</w:t>
        </w:r>
        <w:r w:rsidR="00FD0B4E" w:rsidRPr="00922BC5">
          <w:rPr>
            <w:b/>
            <w:sz w:val="22"/>
          </w:rPr>
          <w:t xml:space="preserve"> </w:t>
        </w:r>
        <w:r w:rsidR="00B36846" w:rsidRPr="00922BC5">
          <w:rPr>
            <w:b/>
            <w:sz w:val="22"/>
          </w:rPr>
          <w:t>III</w:t>
        </w:r>
        <w:r w:rsidR="00B36846" w:rsidRPr="00922BC5">
          <w:rPr>
            <w:b/>
            <w:sz w:val="22"/>
          </w:rPr>
          <w:tab/>
        </w:r>
        <w:r w:rsidR="00B36846" w:rsidRPr="00922BC5">
          <w:rPr>
            <w:sz w:val="22"/>
          </w:rPr>
          <w:t>9</w:t>
        </w:r>
      </w:hyperlink>
    </w:p>
    <w:p w:rsidR="003A6A25" w:rsidRPr="00922BC5" w:rsidRDefault="00E65B03">
      <w:pPr>
        <w:pStyle w:val="BodyText"/>
        <w:tabs>
          <w:tab w:val="left" w:leader="dot" w:pos="8390"/>
        </w:tabs>
        <w:spacing w:before="122"/>
        <w:ind w:left="244"/>
        <w:rPr>
          <w:sz w:val="22"/>
        </w:rPr>
      </w:pPr>
      <w:hyperlink w:anchor="_bookmark15" w:history="1">
        <w:r w:rsidR="00B36846" w:rsidRPr="00922BC5">
          <w:rPr>
            <w:b/>
            <w:sz w:val="22"/>
          </w:rPr>
          <w:t>INDEKS</w:t>
        </w:r>
        <w:r w:rsidR="00325D50" w:rsidRPr="00922BC5">
          <w:rPr>
            <w:b/>
            <w:sz w:val="22"/>
          </w:rPr>
          <w:t xml:space="preserve"> </w:t>
        </w:r>
        <w:r w:rsidR="00B36846" w:rsidRPr="00922BC5">
          <w:rPr>
            <w:b/>
            <w:sz w:val="22"/>
          </w:rPr>
          <w:t>PERSEPSI</w:t>
        </w:r>
        <w:r w:rsidR="00325D50" w:rsidRPr="00922BC5">
          <w:rPr>
            <w:b/>
            <w:sz w:val="22"/>
          </w:rPr>
          <w:t xml:space="preserve"> </w:t>
        </w:r>
        <w:r w:rsidR="00B36846" w:rsidRPr="00922BC5">
          <w:rPr>
            <w:b/>
            <w:sz w:val="22"/>
          </w:rPr>
          <w:t>KORUPSI</w:t>
        </w:r>
        <w:r w:rsidR="00B36846" w:rsidRPr="00922BC5">
          <w:rPr>
            <w:b/>
            <w:sz w:val="22"/>
          </w:rPr>
          <w:tab/>
        </w:r>
        <w:r w:rsidR="00B36846" w:rsidRPr="00922BC5">
          <w:rPr>
            <w:sz w:val="22"/>
          </w:rPr>
          <w:t>9</w:t>
        </w:r>
      </w:hyperlink>
    </w:p>
    <w:p w:rsidR="003A6A25" w:rsidRPr="00922BC5" w:rsidRDefault="00E65B03">
      <w:pPr>
        <w:pStyle w:val="ListParagraph"/>
        <w:numPr>
          <w:ilvl w:val="1"/>
          <w:numId w:val="9"/>
        </w:numPr>
        <w:tabs>
          <w:tab w:val="left" w:pos="813"/>
          <w:tab w:val="left" w:leader="dot" w:pos="8390"/>
        </w:tabs>
        <w:rPr>
          <w:szCs w:val="24"/>
        </w:rPr>
      </w:pPr>
      <w:hyperlink w:anchor="_bookmark16" w:history="1">
        <w:r w:rsidR="00B36846" w:rsidRPr="00922BC5">
          <w:rPr>
            <w:szCs w:val="24"/>
          </w:rPr>
          <w:t>Profil</w:t>
        </w:r>
        <w:r w:rsidR="00FD0B4E" w:rsidRPr="00922BC5">
          <w:rPr>
            <w:szCs w:val="24"/>
          </w:rPr>
          <w:t xml:space="preserve"> </w:t>
        </w:r>
        <w:r w:rsidR="00B36846" w:rsidRPr="00922BC5">
          <w:rPr>
            <w:szCs w:val="24"/>
          </w:rPr>
          <w:t>responden</w:t>
        </w:r>
        <w:r w:rsidR="00B36846" w:rsidRPr="00922BC5">
          <w:rPr>
            <w:szCs w:val="24"/>
          </w:rPr>
          <w:tab/>
          <w:t>9</w:t>
        </w:r>
      </w:hyperlink>
    </w:p>
    <w:p w:rsidR="003A6A25" w:rsidRPr="00922BC5" w:rsidRDefault="00E65B03">
      <w:pPr>
        <w:pStyle w:val="ListParagraph"/>
        <w:numPr>
          <w:ilvl w:val="1"/>
          <w:numId w:val="9"/>
        </w:numPr>
        <w:tabs>
          <w:tab w:val="left" w:pos="813"/>
          <w:tab w:val="left" w:leader="dot" w:pos="8254"/>
        </w:tabs>
        <w:rPr>
          <w:szCs w:val="24"/>
        </w:rPr>
      </w:pPr>
      <w:hyperlink w:anchor="_bookmark17" w:history="1">
        <w:r w:rsidR="00B36846" w:rsidRPr="00922BC5">
          <w:rPr>
            <w:szCs w:val="24"/>
          </w:rPr>
          <w:t>Indeks persepsi korupsi</w:t>
        </w:r>
        <w:r w:rsidR="00FD0B4E" w:rsidRPr="00922BC5">
          <w:rPr>
            <w:szCs w:val="24"/>
          </w:rPr>
          <w:t xml:space="preserve"> </w:t>
        </w:r>
        <w:r w:rsidR="00B36846" w:rsidRPr="00922BC5">
          <w:rPr>
            <w:szCs w:val="24"/>
          </w:rPr>
          <w:t>perindikator</w:t>
        </w:r>
        <w:r w:rsidR="00B36846" w:rsidRPr="00922BC5">
          <w:rPr>
            <w:szCs w:val="24"/>
          </w:rPr>
          <w:tab/>
          <w:t>12</w:t>
        </w:r>
      </w:hyperlink>
    </w:p>
    <w:p w:rsidR="003A6A25" w:rsidRPr="00922BC5" w:rsidRDefault="00E65B03">
      <w:pPr>
        <w:pStyle w:val="ListParagraph"/>
        <w:numPr>
          <w:ilvl w:val="1"/>
          <w:numId w:val="9"/>
        </w:numPr>
        <w:tabs>
          <w:tab w:val="left" w:pos="813"/>
          <w:tab w:val="left" w:leader="dot" w:pos="8254"/>
        </w:tabs>
        <w:spacing w:before="123" w:line="259" w:lineRule="auto"/>
        <w:ind w:left="244" w:right="219" w:firstLine="0"/>
        <w:rPr>
          <w:szCs w:val="24"/>
        </w:rPr>
      </w:pPr>
      <w:hyperlink w:anchor="_bookmark18" w:history="1">
        <w:r w:rsidR="00B36846" w:rsidRPr="00922BC5">
          <w:rPr>
            <w:szCs w:val="24"/>
          </w:rPr>
          <w:t>Indeks Persepsi Korupsi Satuan Kerja pada Pengadilan Militer I-</w:t>
        </w:r>
      </w:hyperlink>
      <w:hyperlink w:anchor="_bookmark18" w:history="1">
        <w:r w:rsidR="00B36846" w:rsidRPr="00922BC5">
          <w:rPr>
            <w:szCs w:val="24"/>
          </w:rPr>
          <w:t xml:space="preserve"> 02</w:t>
        </w:r>
        <w:r w:rsidR="00FD0B4E" w:rsidRPr="00922BC5">
          <w:rPr>
            <w:szCs w:val="24"/>
          </w:rPr>
          <w:t xml:space="preserve"> </w:t>
        </w:r>
        <w:r w:rsidR="00B36846" w:rsidRPr="00922BC5">
          <w:rPr>
            <w:szCs w:val="24"/>
          </w:rPr>
          <w:t>Medan</w:t>
        </w:r>
        <w:r w:rsidR="00B36846" w:rsidRPr="00922BC5">
          <w:rPr>
            <w:szCs w:val="24"/>
          </w:rPr>
          <w:tab/>
        </w:r>
        <w:r w:rsidR="00B36846" w:rsidRPr="00922BC5">
          <w:rPr>
            <w:spacing w:val="-9"/>
            <w:szCs w:val="24"/>
          </w:rPr>
          <w:t>18</w:t>
        </w:r>
      </w:hyperlink>
    </w:p>
    <w:p w:rsidR="003A6A25" w:rsidRPr="00922BC5" w:rsidRDefault="00E65B03">
      <w:pPr>
        <w:pStyle w:val="ListParagraph"/>
        <w:numPr>
          <w:ilvl w:val="1"/>
          <w:numId w:val="9"/>
        </w:numPr>
        <w:tabs>
          <w:tab w:val="left" w:pos="813"/>
          <w:tab w:val="left" w:leader="dot" w:pos="8254"/>
        </w:tabs>
        <w:spacing w:before="100" w:line="259" w:lineRule="auto"/>
        <w:ind w:left="244" w:right="219" w:firstLine="0"/>
        <w:rPr>
          <w:szCs w:val="24"/>
        </w:rPr>
      </w:pPr>
      <w:hyperlink w:anchor="_bookmark19" w:history="1">
        <w:r w:rsidR="00B36846" w:rsidRPr="00922BC5">
          <w:rPr>
            <w:szCs w:val="24"/>
          </w:rPr>
          <w:t>Persepsi responden terhadap kualitas pelayanan Satuan Kerja</w:t>
        </w:r>
      </w:hyperlink>
      <w:hyperlink w:anchor="_bookmark19" w:history="1">
        <w:r w:rsidR="00B36846" w:rsidRPr="00922BC5">
          <w:rPr>
            <w:szCs w:val="24"/>
          </w:rPr>
          <w:t xml:space="preserve"> pada Pengadilan MiliterI-02</w:t>
        </w:r>
        <w:r w:rsidR="00FD0B4E" w:rsidRPr="00922BC5">
          <w:rPr>
            <w:szCs w:val="24"/>
          </w:rPr>
          <w:t xml:space="preserve"> </w:t>
        </w:r>
        <w:r w:rsidR="00B36846" w:rsidRPr="00922BC5">
          <w:rPr>
            <w:szCs w:val="24"/>
          </w:rPr>
          <w:t>Medan</w:t>
        </w:r>
        <w:r w:rsidR="00B36846" w:rsidRPr="00922BC5">
          <w:rPr>
            <w:szCs w:val="24"/>
          </w:rPr>
          <w:tab/>
        </w:r>
        <w:r w:rsidR="00B36846" w:rsidRPr="00922BC5">
          <w:rPr>
            <w:spacing w:val="-9"/>
            <w:szCs w:val="24"/>
          </w:rPr>
          <w:t>20</w:t>
        </w:r>
      </w:hyperlink>
    </w:p>
    <w:p w:rsidR="003A6A25" w:rsidRPr="00922BC5" w:rsidRDefault="00E65B03">
      <w:pPr>
        <w:tabs>
          <w:tab w:val="left" w:leader="dot" w:pos="8254"/>
        </w:tabs>
        <w:spacing w:before="99"/>
        <w:ind w:left="244"/>
        <w:rPr>
          <w:szCs w:val="24"/>
        </w:rPr>
      </w:pPr>
      <w:hyperlink w:anchor="_bookmark20" w:history="1">
        <w:r w:rsidR="00B36846" w:rsidRPr="00922BC5">
          <w:rPr>
            <w:b/>
            <w:szCs w:val="24"/>
          </w:rPr>
          <w:t>BABIV</w:t>
        </w:r>
        <w:r w:rsidR="00B36846" w:rsidRPr="00922BC5">
          <w:rPr>
            <w:b/>
            <w:szCs w:val="24"/>
          </w:rPr>
          <w:tab/>
        </w:r>
        <w:r w:rsidR="00B36846" w:rsidRPr="00922BC5">
          <w:rPr>
            <w:szCs w:val="24"/>
          </w:rPr>
          <w:t>21</w:t>
        </w:r>
      </w:hyperlink>
    </w:p>
    <w:p w:rsidR="003A6A25" w:rsidRPr="00922BC5" w:rsidRDefault="00E65B03">
      <w:pPr>
        <w:pStyle w:val="BodyText"/>
        <w:tabs>
          <w:tab w:val="left" w:leader="dot" w:pos="8254"/>
        </w:tabs>
        <w:spacing w:before="123"/>
        <w:ind w:left="244"/>
        <w:rPr>
          <w:sz w:val="22"/>
        </w:rPr>
      </w:pPr>
      <w:hyperlink w:anchor="_bookmark21" w:history="1">
        <w:r w:rsidR="00B36846" w:rsidRPr="00922BC5">
          <w:rPr>
            <w:b/>
            <w:sz w:val="22"/>
          </w:rPr>
          <w:t>PENUTUP</w:t>
        </w:r>
        <w:r w:rsidR="00B36846" w:rsidRPr="00922BC5">
          <w:rPr>
            <w:b/>
            <w:sz w:val="22"/>
          </w:rPr>
          <w:tab/>
        </w:r>
        <w:r w:rsidR="00B36846" w:rsidRPr="00922BC5">
          <w:rPr>
            <w:sz w:val="22"/>
          </w:rPr>
          <w:t>21</w:t>
        </w:r>
      </w:hyperlink>
    </w:p>
    <w:p w:rsidR="003A6A25" w:rsidRPr="00922BC5" w:rsidRDefault="00E65B03">
      <w:pPr>
        <w:pStyle w:val="ListParagraph"/>
        <w:numPr>
          <w:ilvl w:val="1"/>
          <w:numId w:val="8"/>
        </w:numPr>
        <w:tabs>
          <w:tab w:val="left" w:pos="813"/>
          <w:tab w:val="left" w:leader="dot" w:pos="8254"/>
        </w:tabs>
        <w:rPr>
          <w:szCs w:val="24"/>
        </w:rPr>
      </w:pPr>
      <w:hyperlink w:anchor="_bookmark22" w:history="1">
        <w:r w:rsidR="00B36846" w:rsidRPr="00922BC5">
          <w:rPr>
            <w:szCs w:val="24"/>
          </w:rPr>
          <w:t>Kesimpulan</w:t>
        </w:r>
        <w:r w:rsidR="00B36846" w:rsidRPr="00922BC5">
          <w:rPr>
            <w:szCs w:val="24"/>
          </w:rPr>
          <w:tab/>
          <w:t>21</w:t>
        </w:r>
      </w:hyperlink>
    </w:p>
    <w:p w:rsidR="003A6A25" w:rsidRPr="00922BC5" w:rsidRDefault="00E65B03">
      <w:pPr>
        <w:pStyle w:val="ListParagraph"/>
        <w:numPr>
          <w:ilvl w:val="1"/>
          <w:numId w:val="8"/>
        </w:numPr>
        <w:tabs>
          <w:tab w:val="left" w:pos="813"/>
          <w:tab w:val="left" w:leader="dot" w:pos="8254"/>
        </w:tabs>
        <w:rPr>
          <w:szCs w:val="24"/>
        </w:rPr>
      </w:pPr>
      <w:hyperlink w:anchor="_bookmark23" w:history="1">
        <w:r w:rsidR="00B36846" w:rsidRPr="00922BC5">
          <w:rPr>
            <w:szCs w:val="24"/>
          </w:rPr>
          <w:t>Rekomendasi</w:t>
        </w:r>
        <w:r w:rsidR="00B36846" w:rsidRPr="00922BC5">
          <w:rPr>
            <w:szCs w:val="24"/>
          </w:rPr>
          <w:tab/>
          <w:t>21</w:t>
        </w:r>
      </w:hyperlink>
    </w:p>
    <w:p w:rsidR="003A6A25" w:rsidRPr="00922BC5" w:rsidRDefault="003A6A25">
      <w:pPr>
        <w:rPr>
          <w:sz w:val="24"/>
          <w:szCs w:val="24"/>
        </w:rPr>
        <w:sectPr w:rsidR="003A6A25" w:rsidRPr="00922BC5" w:rsidSect="008B359A">
          <w:footerReference w:type="default" r:id="rId17"/>
          <w:pgSz w:w="11910" w:h="16840"/>
          <w:pgMar w:top="1340" w:right="1560" w:bottom="1280" w:left="1600" w:header="0" w:footer="1085" w:gutter="0"/>
          <w:pgNumType w:fmt="lowerRoman" w:start="1"/>
          <w:cols w:space="720"/>
        </w:sectPr>
      </w:pPr>
    </w:p>
    <w:p w:rsidR="003A6A25" w:rsidRPr="00922BC5" w:rsidRDefault="00B36846">
      <w:pPr>
        <w:pStyle w:val="ListParagraph"/>
        <w:numPr>
          <w:ilvl w:val="1"/>
          <w:numId w:val="7"/>
        </w:numPr>
        <w:tabs>
          <w:tab w:val="left" w:pos="964"/>
          <w:tab w:val="left" w:pos="965"/>
        </w:tabs>
        <w:spacing w:before="986"/>
        <w:rPr>
          <w:b/>
          <w:sz w:val="24"/>
          <w:szCs w:val="24"/>
        </w:rPr>
      </w:pPr>
      <w:bookmarkStart w:id="0" w:name="BAB_I"/>
      <w:bookmarkStart w:id="1" w:name="PENDAHULUAN"/>
      <w:bookmarkStart w:id="2" w:name="1.1._Latar_Belakang"/>
      <w:bookmarkStart w:id="3" w:name="_bookmark1"/>
      <w:bookmarkStart w:id="4" w:name="_bookmark2"/>
      <w:bookmarkEnd w:id="0"/>
      <w:bookmarkEnd w:id="1"/>
      <w:bookmarkEnd w:id="2"/>
      <w:bookmarkEnd w:id="3"/>
      <w:bookmarkEnd w:id="4"/>
      <w:r w:rsidRPr="00922BC5">
        <w:rPr>
          <w:b/>
          <w:sz w:val="24"/>
          <w:szCs w:val="24"/>
        </w:rPr>
        <w:lastRenderedPageBreak/>
        <w:t>Latar</w:t>
      </w:r>
      <w:r w:rsidR="00325D50" w:rsidRPr="00922BC5">
        <w:rPr>
          <w:b/>
          <w:sz w:val="24"/>
          <w:szCs w:val="24"/>
        </w:rPr>
        <w:t xml:space="preserve"> </w:t>
      </w:r>
      <w:r w:rsidRPr="00922BC5">
        <w:rPr>
          <w:b/>
          <w:sz w:val="24"/>
          <w:szCs w:val="24"/>
        </w:rPr>
        <w:t>Belakang</w:t>
      </w:r>
    </w:p>
    <w:p w:rsidR="003A6A25" w:rsidRPr="00922BC5" w:rsidRDefault="00B36846">
      <w:pPr>
        <w:pStyle w:val="BodyText"/>
        <w:spacing w:before="98" w:line="362" w:lineRule="auto"/>
        <w:ind w:left="244" w:right="3328" w:firstLine="616"/>
        <w:rPr>
          <w:b/>
        </w:rPr>
      </w:pPr>
      <w:r w:rsidRPr="00922BC5">
        <w:br w:type="column"/>
      </w:r>
      <w:r w:rsidRPr="00922BC5">
        <w:rPr>
          <w:b/>
        </w:rPr>
        <w:lastRenderedPageBreak/>
        <w:t>BAB I PENDAHULUAN</w:t>
      </w:r>
    </w:p>
    <w:p w:rsidR="003A6A25" w:rsidRPr="00922BC5" w:rsidRDefault="003A6A25">
      <w:pPr>
        <w:spacing w:line="362" w:lineRule="auto"/>
        <w:rPr>
          <w:sz w:val="24"/>
          <w:szCs w:val="24"/>
        </w:rPr>
        <w:sectPr w:rsidR="003A6A25" w:rsidRPr="00922BC5">
          <w:footerReference w:type="default" r:id="rId18"/>
          <w:pgSz w:w="11910" w:h="16840"/>
          <w:pgMar w:top="1600" w:right="1560" w:bottom="1260" w:left="1600" w:header="0" w:footer="1070" w:gutter="0"/>
          <w:pgNumType w:start="1"/>
          <w:cols w:num="2" w:space="720" w:equalWidth="0">
            <w:col w:w="2874" w:space="359"/>
            <w:col w:w="5517"/>
          </w:cols>
        </w:sectPr>
      </w:pPr>
    </w:p>
    <w:p w:rsidR="003A6A25" w:rsidRPr="00922BC5" w:rsidRDefault="00B36846">
      <w:pPr>
        <w:pStyle w:val="BodyText"/>
        <w:spacing w:before="138" w:line="360" w:lineRule="auto"/>
        <w:ind w:left="988" w:right="104"/>
        <w:jc w:val="both"/>
      </w:pPr>
      <w:r w:rsidRPr="00922BC5">
        <w:lastRenderedPageBreak/>
        <w:t>Sejalan dengan pelaksanaan Reformasi Birokrasi dan pembangunan Zona Integritas (ZI) menuju Wilayah Bebas dari Korupsi dan Wilayah Birokrasi Bersih dan Melayani, Satuan Kerja pada Pengadilan Militer I-02 Medan berkomitmen untuk terus menerus melakukan perbaikan berkelanjutan dalam rangka meningkatkan kualitas layanan publik.</w:t>
      </w:r>
    </w:p>
    <w:p w:rsidR="003A6A25" w:rsidRPr="00922BC5" w:rsidRDefault="00B36846">
      <w:pPr>
        <w:pStyle w:val="BodyText"/>
        <w:spacing w:before="162"/>
        <w:ind w:left="988"/>
        <w:jc w:val="both"/>
      </w:pPr>
      <w:r w:rsidRPr="00922BC5">
        <w:t>Komitmen tersebut mengacu amanah Peraturan Presiden Nomor</w:t>
      </w:r>
    </w:p>
    <w:p w:rsidR="003A6A25" w:rsidRPr="00922BC5" w:rsidRDefault="00B36846">
      <w:pPr>
        <w:pStyle w:val="BodyText"/>
        <w:spacing w:before="142" w:line="360" w:lineRule="auto"/>
        <w:ind w:left="988" w:right="104"/>
        <w:jc w:val="both"/>
      </w:pPr>
      <w:r w:rsidRPr="00922BC5">
        <w:t>55 Tahun 2012 tentang Strategi Nasional Pencegahan dan Pemberantasan Korupsi Jangka Panjang Tahun 2012-2025 da</w:t>
      </w:r>
      <w:r w:rsidR="004B30C0" w:rsidRPr="00922BC5">
        <w:t>n Jangka Menengah Tahun 2012-2017</w:t>
      </w:r>
      <w:r w:rsidRPr="00922BC5">
        <w:t xml:space="preserve"> serta mengacu kepada Peraturan Menteri PAN &amp; RB 52 Tahun 2014 tentang Pedoman Pembangunan Zona Integritas Menuju Wilayah Bebas Dari Korupsi Dan Wilayah Birokrasi Bersih Dan Melayani Di Lingkungan Instansi Pemerintah. Salah satu wujud komitmen tersebut yaitu dengan disusunnya indeks persepsi anti korupsi yang menjadi salah satu parameter Pemerintahan yang bersih dan melayani.</w:t>
      </w:r>
    </w:p>
    <w:p w:rsidR="003A6A25" w:rsidRPr="00922BC5" w:rsidRDefault="00B36846">
      <w:pPr>
        <w:pStyle w:val="BodyText"/>
        <w:spacing w:before="159" w:line="360" w:lineRule="auto"/>
        <w:ind w:left="988" w:right="110"/>
        <w:jc w:val="both"/>
      </w:pPr>
      <w:r w:rsidRPr="00922BC5">
        <w:t>Pengadilan Militer I-02 Medan merupakan satuan kerja yang melaksanakan peran dan penyelenggaraan fungsi pelayanan strategis serta mengelola sumber daya yang cukup besar.</w:t>
      </w:r>
    </w:p>
    <w:p w:rsidR="003A6A25" w:rsidRPr="00922BC5" w:rsidRDefault="00B36846">
      <w:pPr>
        <w:pStyle w:val="BodyText"/>
        <w:spacing w:before="161" w:line="360" w:lineRule="auto"/>
        <w:ind w:left="988" w:right="104"/>
        <w:jc w:val="both"/>
      </w:pPr>
      <w:r w:rsidRPr="00922BC5">
        <w:t xml:space="preserve">Pengadilan Militer I-02 Medan yang akan ditetapkan oleh Ditjen untuk menjadi lokasi </w:t>
      </w:r>
      <w:r w:rsidRPr="00922BC5">
        <w:rPr>
          <w:i/>
        </w:rPr>
        <w:t xml:space="preserve">Pilot Project </w:t>
      </w:r>
      <w:r w:rsidRPr="00922BC5">
        <w:t>menuju wilayah bebas dari korupsi dan wilayah birokrasi bersih melayani, perlu memperoleh masukan dari masyarakat menyangkut pelayanan di lingkungannya.</w:t>
      </w:r>
    </w:p>
    <w:p w:rsidR="003A6A25" w:rsidRPr="00922BC5" w:rsidRDefault="00B36846">
      <w:pPr>
        <w:pStyle w:val="BodyText"/>
        <w:spacing w:before="159" w:line="362" w:lineRule="auto"/>
        <w:ind w:left="988" w:right="112"/>
        <w:jc w:val="both"/>
      </w:pPr>
      <w:r w:rsidRPr="00922BC5">
        <w:t>ZI menuju wilayah bebas dari korupsi dan wilayah birokrasi bersih melayani menitikberatkan pada Integritas penyelenggara</w:t>
      </w:r>
    </w:p>
    <w:p w:rsidR="003A6A25" w:rsidRPr="00922BC5" w:rsidRDefault="003A6A25">
      <w:pPr>
        <w:spacing w:line="362" w:lineRule="auto"/>
        <w:jc w:val="both"/>
        <w:rPr>
          <w:sz w:val="24"/>
          <w:szCs w:val="24"/>
        </w:rPr>
        <w:sectPr w:rsidR="003A6A25" w:rsidRPr="00922BC5">
          <w:type w:val="continuous"/>
          <w:pgSz w:w="11910" w:h="16840"/>
          <w:pgMar w:top="1340" w:right="1560" w:bottom="280" w:left="1600" w:header="720" w:footer="720" w:gutter="0"/>
          <w:cols w:space="720"/>
        </w:sectPr>
      </w:pPr>
    </w:p>
    <w:p w:rsidR="003A6A25" w:rsidRPr="00922BC5" w:rsidRDefault="00B36846">
      <w:pPr>
        <w:pStyle w:val="BodyText"/>
        <w:spacing w:before="98" w:line="360" w:lineRule="auto"/>
        <w:ind w:left="988" w:right="106"/>
        <w:jc w:val="both"/>
      </w:pPr>
      <w:r w:rsidRPr="00922BC5">
        <w:lastRenderedPageBreak/>
        <w:t>dalam memberikan pelayanan kepada masyarakat. Integritas Penyelenggara pelayanan publik akan dinilai diantaranya dapat dilihat dari potensi suap dan kemungkinan penambahan biaya diluar tarif resmi yang telah ditetapkan.</w:t>
      </w:r>
    </w:p>
    <w:p w:rsidR="003A6A25" w:rsidRPr="00922BC5" w:rsidRDefault="00B36846">
      <w:pPr>
        <w:pStyle w:val="ListParagraph"/>
        <w:numPr>
          <w:ilvl w:val="1"/>
          <w:numId w:val="7"/>
        </w:numPr>
        <w:tabs>
          <w:tab w:val="left" w:pos="965"/>
        </w:tabs>
        <w:spacing w:before="162"/>
        <w:rPr>
          <w:b/>
          <w:sz w:val="24"/>
          <w:szCs w:val="24"/>
        </w:rPr>
      </w:pPr>
      <w:bookmarkStart w:id="5" w:name="1.2._Maksud_Dan_Tujuan"/>
      <w:bookmarkStart w:id="6" w:name="_bookmark3"/>
      <w:bookmarkEnd w:id="5"/>
      <w:bookmarkEnd w:id="6"/>
      <w:r w:rsidRPr="00922BC5">
        <w:rPr>
          <w:b/>
          <w:sz w:val="24"/>
          <w:szCs w:val="24"/>
        </w:rPr>
        <w:t>Maksud Dan</w:t>
      </w:r>
      <w:r w:rsidR="00325D50" w:rsidRPr="00922BC5">
        <w:rPr>
          <w:b/>
          <w:sz w:val="24"/>
          <w:szCs w:val="24"/>
        </w:rPr>
        <w:t xml:space="preserve"> </w:t>
      </w:r>
      <w:r w:rsidRPr="00922BC5">
        <w:rPr>
          <w:b/>
          <w:sz w:val="24"/>
          <w:szCs w:val="24"/>
        </w:rPr>
        <w:t>Tujuan</w:t>
      </w:r>
    </w:p>
    <w:p w:rsidR="003A6A25" w:rsidRPr="00922BC5" w:rsidRDefault="00B36846">
      <w:pPr>
        <w:pStyle w:val="BodyText"/>
        <w:spacing w:before="138" w:line="360" w:lineRule="auto"/>
        <w:ind w:left="988" w:right="105"/>
        <w:jc w:val="both"/>
      </w:pPr>
      <w:r w:rsidRPr="00922BC5">
        <w:t>Maksud Penyusunan Laporan Hasil Pelaksanaan Survei Persepsi Korupsi pada Pengadilan Militer I-02 Medan ini adalah sebagai referensi pengambilan kebijakan untuk mencegah korupsi, kolusi dannepotisme.</w:t>
      </w:r>
    </w:p>
    <w:p w:rsidR="003A6A25" w:rsidRPr="00922BC5" w:rsidRDefault="00B36846">
      <w:pPr>
        <w:pStyle w:val="BodyText"/>
        <w:spacing w:before="162" w:line="360" w:lineRule="auto"/>
        <w:ind w:left="988" w:right="115"/>
        <w:jc w:val="both"/>
      </w:pPr>
      <w:r w:rsidRPr="00922BC5">
        <w:t>Tujuan Penyusunan Laporan Hasil Pelaksanaan Survei Persepsi Korupsi adalah tersusunnya rekomendasi terkait kajian menuju zona integritas wilayah bebas dari korupsi dan wilayah birokrasi bersih melayani.</w:t>
      </w:r>
    </w:p>
    <w:p w:rsidR="003A6A25" w:rsidRPr="00922BC5" w:rsidRDefault="00B36846">
      <w:pPr>
        <w:pStyle w:val="ListParagraph"/>
        <w:numPr>
          <w:ilvl w:val="1"/>
          <w:numId w:val="7"/>
        </w:numPr>
        <w:tabs>
          <w:tab w:val="left" w:pos="965"/>
        </w:tabs>
        <w:spacing w:before="163"/>
        <w:rPr>
          <w:b/>
          <w:sz w:val="24"/>
          <w:szCs w:val="24"/>
        </w:rPr>
      </w:pPr>
      <w:bookmarkStart w:id="7" w:name="1.3._Landasan_Hukum"/>
      <w:bookmarkStart w:id="8" w:name="_bookmark4"/>
      <w:bookmarkEnd w:id="7"/>
      <w:bookmarkEnd w:id="8"/>
      <w:r w:rsidRPr="00922BC5">
        <w:rPr>
          <w:b/>
          <w:sz w:val="24"/>
          <w:szCs w:val="24"/>
        </w:rPr>
        <w:t>Landasan</w:t>
      </w:r>
      <w:r w:rsidR="00325D50" w:rsidRPr="00922BC5">
        <w:rPr>
          <w:b/>
          <w:sz w:val="24"/>
          <w:szCs w:val="24"/>
        </w:rPr>
        <w:t xml:space="preserve"> </w:t>
      </w:r>
      <w:r w:rsidRPr="00922BC5">
        <w:rPr>
          <w:b/>
          <w:sz w:val="24"/>
          <w:szCs w:val="24"/>
        </w:rPr>
        <w:t>Hukum</w:t>
      </w:r>
    </w:p>
    <w:p w:rsidR="003A6A25" w:rsidRPr="00922BC5" w:rsidRDefault="00B36846">
      <w:pPr>
        <w:pStyle w:val="ListParagraph"/>
        <w:numPr>
          <w:ilvl w:val="2"/>
          <w:numId w:val="7"/>
        </w:numPr>
        <w:tabs>
          <w:tab w:val="left" w:pos="1325"/>
        </w:tabs>
        <w:spacing w:before="138" w:line="362" w:lineRule="auto"/>
        <w:ind w:right="111"/>
        <w:rPr>
          <w:sz w:val="24"/>
          <w:szCs w:val="24"/>
        </w:rPr>
      </w:pPr>
      <w:r w:rsidRPr="00922BC5">
        <w:rPr>
          <w:sz w:val="24"/>
          <w:szCs w:val="24"/>
        </w:rPr>
        <w:t>Undang-Undang Nomor 28 Tahun 1999 tentang Penyelenggaran negara yang bersih dan bebas dari kolusi, korupsi dannepotisme.</w:t>
      </w:r>
    </w:p>
    <w:p w:rsidR="003A6A25" w:rsidRPr="00922BC5" w:rsidRDefault="00B36846">
      <w:pPr>
        <w:pStyle w:val="ListParagraph"/>
        <w:numPr>
          <w:ilvl w:val="2"/>
          <w:numId w:val="7"/>
        </w:numPr>
        <w:tabs>
          <w:tab w:val="left" w:pos="1325"/>
        </w:tabs>
        <w:spacing w:before="152" w:line="362" w:lineRule="auto"/>
        <w:ind w:right="108"/>
        <w:rPr>
          <w:sz w:val="24"/>
          <w:szCs w:val="24"/>
        </w:rPr>
      </w:pPr>
      <w:r w:rsidRPr="00922BC5">
        <w:rPr>
          <w:sz w:val="24"/>
          <w:szCs w:val="24"/>
        </w:rPr>
        <w:t>Undang-Undang Nomor 31 Tahun 1999 jo UU no 20 tahun 2001 tentang Pemberantasan Tindak PidanaKorupsi.</w:t>
      </w:r>
    </w:p>
    <w:p w:rsidR="003A6A25" w:rsidRPr="00922BC5" w:rsidRDefault="00B36846">
      <w:pPr>
        <w:pStyle w:val="ListParagraph"/>
        <w:numPr>
          <w:ilvl w:val="2"/>
          <w:numId w:val="7"/>
        </w:numPr>
        <w:tabs>
          <w:tab w:val="left" w:pos="1325"/>
        </w:tabs>
        <w:spacing w:before="153" w:line="362" w:lineRule="auto"/>
        <w:ind w:right="115"/>
        <w:rPr>
          <w:sz w:val="24"/>
          <w:szCs w:val="24"/>
        </w:rPr>
      </w:pPr>
      <w:r w:rsidRPr="00922BC5">
        <w:rPr>
          <w:sz w:val="24"/>
          <w:szCs w:val="24"/>
        </w:rPr>
        <w:t>Undang-Undang Nomor 14 Tahun 2008 tentang Keterbukaan InformasiPublik.</w:t>
      </w:r>
    </w:p>
    <w:p w:rsidR="003A6A25" w:rsidRPr="00922BC5" w:rsidRDefault="00B36846">
      <w:pPr>
        <w:pStyle w:val="ListParagraph"/>
        <w:numPr>
          <w:ilvl w:val="2"/>
          <w:numId w:val="7"/>
        </w:numPr>
        <w:tabs>
          <w:tab w:val="left" w:pos="1325"/>
        </w:tabs>
        <w:spacing w:before="158" w:line="357" w:lineRule="auto"/>
        <w:ind w:right="111"/>
        <w:rPr>
          <w:sz w:val="24"/>
          <w:szCs w:val="24"/>
        </w:rPr>
      </w:pPr>
      <w:r w:rsidRPr="00922BC5">
        <w:rPr>
          <w:sz w:val="24"/>
          <w:szCs w:val="24"/>
        </w:rPr>
        <w:t>Undang-Undang Nomor 25 Tahun 2009 tentang Pelayanan Publik.</w:t>
      </w:r>
    </w:p>
    <w:p w:rsidR="003A6A25" w:rsidRPr="00922BC5" w:rsidRDefault="00B36846">
      <w:pPr>
        <w:pStyle w:val="ListParagraph"/>
        <w:numPr>
          <w:ilvl w:val="2"/>
          <w:numId w:val="7"/>
        </w:numPr>
        <w:tabs>
          <w:tab w:val="left" w:pos="1325"/>
        </w:tabs>
        <w:spacing w:before="165" w:line="360" w:lineRule="auto"/>
        <w:ind w:right="106"/>
        <w:rPr>
          <w:sz w:val="24"/>
          <w:szCs w:val="24"/>
        </w:rPr>
      </w:pPr>
      <w:r w:rsidRPr="00922BC5">
        <w:rPr>
          <w:sz w:val="24"/>
          <w:szCs w:val="24"/>
        </w:rPr>
        <w:t>Peraturan Menteri Pendayagunaan Aparatur Negara dan Reformasi Birokrasi Nomor 52 Tahun 2014 tentang Pedoman Pembangunan Zona Integritas Menuju Wilayah Bebas Korupsi Dan Wilayah Birokrasi Bersih DanMelayani.</w:t>
      </w:r>
    </w:p>
    <w:p w:rsidR="003A6A25" w:rsidRPr="00922BC5" w:rsidRDefault="00B36846">
      <w:pPr>
        <w:pStyle w:val="ListParagraph"/>
        <w:numPr>
          <w:ilvl w:val="2"/>
          <w:numId w:val="7"/>
        </w:numPr>
        <w:tabs>
          <w:tab w:val="left" w:pos="1325"/>
        </w:tabs>
        <w:spacing w:before="162" w:line="357" w:lineRule="auto"/>
        <w:ind w:right="115"/>
        <w:rPr>
          <w:sz w:val="24"/>
          <w:szCs w:val="24"/>
        </w:rPr>
      </w:pPr>
      <w:r w:rsidRPr="00922BC5">
        <w:rPr>
          <w:sz w:val="24"/>
          <w:szCs w:val="24"/>
        </w:rPr>
        <w:t>Peraturan Presiden Republik Indonesia Nomor 55 Tahun 2012tentangStrategiNasionalPencegahandan</w:t>
      </w:r>
    </w:p>
    <w:p w:rsidR="003A6A25" w:rsidRPr="00922BC5" w:rsidRDefault="003A6A25">
      <w:pPr>
        <w:spacing w:line="357" w:lineRule="auto"/>
        <w:jc w:val="both"/>
        <w:rPr>
          <w:sz w:val="24"/>
          <w:szCs w:val="24"/>
        </w:rPr>
        <w:sectPr w:rsidR="003A6A25" w:rsidRPr="00922BC5">
          <w:pgSz w:w="11910" w:h="16840"/>
          <w:pgMar w:top="1600" w:right="1560" w:bottom="1260" w:left="1600" w:header="0" w:footer="1070" w:gutter="0"/>
          <w:cols w:space="720"/>
        </w:sectPr>
      </w:pPr>
    </w:p>
    <w:p w:rsidR="003A6A25" w:rsidRPr="00922BC5" w:rsidRDefault="00B36846">
      <w:pPr>
        <w:pStyle w:val="BodyText"/>
        <w:spacing w:before="98" w:line="362" w:lineRule="auto"/>
        <w:ind w:left="1325" w:right="109"/>
        <w:jc w:val="both"/>
      </w:pPr>
      <w:r w:rsidRPr="00922BC5">
        <w:lastRenderedPageBreak/>
        <w:t>Pemberantasan Korupsi</w:t>
      </w:r>
      <w:r w:rsidR="00A74069" w:rsidRPr="00922BC5">
        <w:rPr>
          <w:lang w:val="en-US"/>
        </w:rPr>
        <w:t xml:space="preserve"> </w:t>
      </w:r>
      <w:r w:rsidRPr="00922BC5">
        <w:t>Jangka Panjang Tahun 2012-2025 dan Jangka Menengah Tahun 2012-2014.</w:t>
      </w:r>
    </w:p>
    <w:p w:rsidR="003A6A25" w:rsidRPr="00922BC5" w:rsidRDefault="00B36846">
      <w:pPr>
        <w:pStyle w:val="ListParagraph"/>
        <w:numPr>
          <w:ilvl w:val="2"/>
          <w:numId w:val="7"/>
        </w:numPr>
        <w:tabs>
          <w:tab w:val="left" w:pos="1325"/>
        </w:tabs>
        <w:spacing w:before="157" w:line="360" w:lineRule="auto"/>
        <w:ind w:right="115"/>
        <w:rPr>
          <w:sz w:val="24"/>
          <w:szCs w:val="24"/>
        </w:rPr>
      </w:pPr>
      <w:r w:rsidRPr="00922BC5">
        <w:rPr>
          <w:sz w:val="24"/>
          <w:szCs w:val="24"/>
        </w:rPr>
        <w:t>Peraturan Presiden Republik lndonesia Nomor 2 Tahun 2015 tentang Rencana Pembangunan Jangka Menengah Nasional 2015-2019.</w:t>
      </w:r>
    </w:p>
    <w:p w:rsidR="003A6A25" w:rsidRPr="00922BC5" w:rsidRDefault="00B36846">
      <w:pPr>
        <w:pStyle w:val="ListParagraph"/>
        <w:numPr>
          <w:ilvl w:val="1"/>
          <w:numId w:val="7"/>
        </w:numPr>
        <w:tabs>
          <w:tab w:val="left" w:pos="965"/>
        </w:tabs>
        <w:spacing w:before="157"/>
        <w:rPr>
          <w:b/>
          <w:sz w:val="24"/>
          <w:szCs w:val="24"/>
        </w:rPr>
      </w:pPr>
      <w:bookmarkStart w:id="9" w:name="1.4._Rencana_Kerja"/>
      <w:bookmarkStart w:id="10" w:name="_bookmark5"/>
      <w:bookmarkEnd w:id="9"/>
      <w:bookmarkEnd w:id="10"/>
      <w:r w:rsidRPr="00922BC5">
        <w:rPr>
          <w:b/>
          <w:sz w:val="24"/>
          <w:szCs w:val="24"/>
        </w:rPr>
        <w:t>Rencana</w:t>
      </w:r>
      <w:r w:rsidR="00325D50" w:rsidRPr="00922BC5">
        <w:rPr>
          <w:b/>
          <w:sz w:val="24"/>
          <w:szCs w:val="24"/>
        </w:rPr>
        <w:t xml:space="preserve"> </w:t>
      </w:r>
      <w:r w:rsidRPr="00922BC5">
        <w:rPr>
          <w:b/>
          <w:sz w:val="24"/>
          <w:szCs w:val="24"/>
        </w:rPr>
        <w:t>Kerja</w:t>
      </w:r>
    </w:p>
    <w:p w:rsidR="003A6A25" w:rsidRPr="00922BC5" w:rsidRDefault="00B36846">
      <w:pPr>
        <w:pStyle w:val="ListParagraph"/>
        <w:numPr>
          <w:ilvl w:val="2"/>
          <w:numId w:val="6"/>
        </w:numPr>
        <w:tabs>
          <w:tab w:val="left" w:pos="1865"/>
        </w:tabs>
        <w:spacing w:before="142"/>
        <w:rPr>
          <w:b/>
          <w:sz w:val="24"/>
          <w:szCs w:val="24"/>
        </w:rPr>
      </w:pPr>
      <w:r w:rsidRPr="00922BC5">
        <w:rPr>
          <w:b/>
          <w:sz w:val="24"/>
          <w:szCs w:val="24"/>
        </w:rPr>
        <w:t>Persiapan</w:t>
      </w:r>
    </w:p>
    <w:p w:rsidR="003A6A25" w:rsidRPr="00922BC5" w:rsidRDefault="00B36846">
      <w:pPr>
        <w:pStyle w:val="BodyText"/>
        <w:spacing w:before="142" w:line="360" w:lineRule="auto"/>
        <w:ind w:left="1865" w:right="115"/>
        <w:jc w:val="both"/>
      </w:pPr>
      <w:r w:rsidRPr="00922BC5">
        <w:t>Sebelum melaksanakan survei persepsi korupsi beberapa persiapan yang perlu perhatikan adalah sebagaiberikut.</w:t>
      </w:r>
    </w:p>
    <w:p w:rsidR="003A6A25" w:rsidRPr="00922BC5" w:rsidRDefault="00B36846">
      <w:pPr>
        <w:pStyle w:val="ListParagraph"/>
        <w:numPr>
          <w:ilvl w:val="3"/>
          <w:numId w:val="6"/>
        </w:numPr>
        <w:tabs>
          <w:tab w:val="left" w:pos="2217"/>
        </w:tabs>
        <w:spacing w:before="1"/>
        <w:rPr>
          <w:sz w:val="24"/>
          <w:szCs w:val="24"/>
        </w:rPr>
      </w:pPr>
      <w:r w:rsidRPr="00922BC5">
        <w:rPr>
          <w:sz w:val="24"/>
          <w:szCs w:val="24"/>
        </w:rPr>
        <w:t>Penetapan</w:t>
      </w:r>
      <w:r w:rsidR="0031198D">
        <w:rPr>
          <w:sz w:val="24"/>
          <w:szCs w:val="24"/>
        </w:rPr>
        <w:t xml:space="preserve"> </w:t>
      </w:r>
      <w:r w:rsidRPr="00922BC5">
        <w:rPr>
          <w:sz w:val="24"/>
          <w:szCs w:val="24"/>
        </w:rPr>
        <w:t>Pelaksana</w:t>
      </w:r>
    </w:p>
    <w:p w:rsidR="003A6A25" w:rsidRPr="00922BC5" w:rsidRDefault="00B36846">
      <w:pPr>
        <w:pStyle w:val="BodyText"/>
        <w:spacing w:before="138" w:line="362" w:lineRule="auto"/>
        <w:ind w:left="2233" w:right="110"/>
        <w:jc w:val="both"/>
      </w:pPr>
      <w:r w:rsidRPr="00922BC5">
        <w:t>Dilaksanakan Sendiri, survei dapat dilaksanakan secara mandiri oleh penyelenggara pelayanan dengan SDM yang dimilikinya</w:t>
      </w:r>
    </w:p>
    <w:p w:rsidR="003A6A25" w:rsidRPr="00922BC5" w:rsidRDefault="00B36846">
      <w:pPr>
        <w:pStyle w:val="ListParagraph"/>
        <w:numPr>
          <w:ilvl w:val="3"/>
          <w:numId w:val="6"/>
        </w:numPr>
        <w:tabs>
          <w:tab w:val="left" w:pos="2217"/>
        </w:tabs>
        <w:spacing w:before="0" w:line="274" w:lineRule="exact"/>
        <w:rPr>
          <w:sz w:val="24"/>
          <w:szCs w:val="24"/>
        </w:rPr>
      </w:pPr>
      <w:r w:rsidRPr="00922BC5">
        <w:rPr>
          <w:sz w:val="24"/>
          <w:szCs w:val="24"/>
        </w:rPr>
        <w:t>Penyiapan</w:t>
      </w:r>
      <w:r w:rsidR="00CF680D" w:rsidRPr="00922BC5">
        <w:rPr>
          <w:sz w:val="24"/>
          <w:szCs w:val="24"/>
        </w:rPr>
        <w:t xml:space="preserve"> </w:t>
      </w:r>
      <w:r w:rsidRPr="00922BC5">
        <w:rPr>
          <w:sz w:val="24"/>
          <w:szCs w:val="24"/>
        </w:rPr>
        <w:t>Bahan</w:t>
      </w:r>
    </w:p>
    <w:p w:rsidR="003A6A25" w:rsidRPr="00922BC5" w:rsidRDefault="00B36846">
      <w:pPr>
        <w:pStyle w:val="ListParagraph"/>
        <w:numPr>
          <w:ilvl w:val="0"/>
          <w:numId w:val="5"/>
        </w:numPr>
        <w:tabs>
          <w:tab w:val="left" w:pos="2697"/>
          <w:tab w:val="left" w:pos="2698"/>
        </w:tabs>
        <w:spacing w:before="143"/>
        <w:rPr>
          <w:sz w:val="24"/>
          <w:szCs w:val="24"/>
        </w:rPr>
      </w:pPr>
      <w:r w:rsidRPr="00922BC5">
        <w:rPr>
          <w:sz w:val="24"/>
          <w:szCs w:val="24"/>
        </w:rPr>
        <w:t>Kuesioner.</w:t>
      </w:r>
    </w:p>
    <w:p w:rsidR="003A6A25" w:rsidRPr="00922BC5" w:rsidRDefault="00B36846">
      <w:pPr>
        <w:pStyle w:val="ListParagraph"/>
        <w:numPr>
          <w:ilvl w:val="0"/>
          <w:numId w:val="5"/>
        </w:numPr>
        <w:tabs>
          <w:tab w:val="left" w:pos="2697"/>
          <w:tab w:val="left" w:pos="2698"/>
        </w:tabs>
        <w:spacing w:before="142"/>
        <w:rPr>
          <w:sz w:val="24"/>
          <w:szCs w:val="24"/>
        </w:rPr>
      </w:pPr>
      <w:r w:rsidRPr="00922BC5">
        <w:rPr>
          <w:sz w:val="24"/>
          <w:szCs w:val="24"/>
        </w:rPr>
        <w:t>Bagian dariKuesioner/Pengantar</w:t>
      </w:r>
    </w:p>
    <w:p w:rsidR="003A6A25" w:rsidRPr="00922BC5" w:rsidRDefault="00B36846">
      <w:pPr>
        <w:pStyle w:val="ListParagraph"/>
        <w:numPr>
          <w:ilvl w:val="0"/>
          <w:numId w:val="5"/>
        </w:numPr>
        <w:tabs>
          <w:tab w:val="left" w:pos="2697"/>
          <w:tab w:val="left" w:pos="2698"/>
        </w:tabs>
        <w:spacing w:before="138"/>
        <w:rPr>
          <w:sz w:val="24"/>
          <w:szCs w:val="24"/>
        </w:rPr>
      </w:pPr>
      <w:r w:rsidRPr="00922BC5">
        <w:rPr>
          <w:sz w:val="24"/>
          <w:szCs w:val="24"/>
        </w:rPr>
        <w:t>Kelengkapanperalatan.</w:t>
      </w:r>
    </w:p>
    <w:p w:rsidR="003A6A25" w:rsidRPr="00922BC5" w:rsidRDefault="00B36846">
      <w:pPr>
        <w:pStyle w:val="ListParagraph"/>
        <w:numPr>
          <w:ilvl w:val="3"/>
          <w:numId w:val="6"/>
        </w:numPr>
        <w:tabs>
          <w:tab w:val="left" w:pos="2216"/>
          <w:tab w:val="left" w:pos="2217"/>
          <w:tab w:val="left" w:pos="3907"/>
          <w:tab w:val="left" w:pos="5735"/>
          <w:tab w:val="left" w:pos="6955"/>
          <w:tab w:val="left" w:pos="7858"/>
        </w:tabs>
        <w:spacing w:before="143" w:line="357" w:lineRule="auto"/>
        <w:ind w:right="113"/>
        <w:jc w:val="left"/>
        <w:rPr>
          <w:sz w:val="24"/>
          <w:szCs w:val="24"/>
        </w:rPr>
      </w:pPr>
      <w:r w:rsidRPr="00922BC5">
        <w:rPr>
          <w:sz w:val="24"/>
          <w:szCs w:val="24"/>
        </w:rPr>
        <w:t>Penetapan</w:t>
      </w:r>
      <w:r w:rsidRPr="00922BC5">
        <w:rPr>
          <w:sz w:val="24"/>
          <w:szCs w:val="24"/>
        </w:rPr>
        <w:tab/>
        <w:t>Responden,</w:t>
      </w:r>
      <w:r w:rsidRPr="00922BC5">
        <w:rPr>
          <w:sz w:val="24"/>
          <w:szCs w:val="24"/>
        </w:rPr>
        <w:tab/>
        <w:t>Lokasi</w:t>
      </w:r>
      <w:r w:rsidRPr="00922BC5">
        <w:rPr>
          <w:sz w:val="24"/>
          <w:szCs w:val="24"/>
        </w:rPr>
        <w:tab/>
        <w:t>dan</w:t>
      </w:r>
      <w:r w:rsidRPr="00922BC5">
        <w:rPr>
          <w:sz w:val="24"/>
          <w:szCs w:val="24"/>
        </w:rPr>
        <w:tab/>
      </w:r>
      <w:r w:rsidRPr="00922BC5">
        <w:rPr>
          <w:spacing w:val="-4"/>
          <w:sz w:val="24"/>
          <w:szCs w:val="24"/>
        </w:rPr>
        <w:t xml:space="preserve">Waktu </w:t>
      </w:r>
      <w:r w:rsidRPr="00922BC5">
        <w:rPr>
          <w:sz w:val="24"/>
          <w:szCs w:val="24"/>
        </w:rPr>
        <w:t>PengumpulanData</w:t>
      </w:r>
    </w:p>
    <w:p w:rsidR="003A6A25" w:rsidRPr="00922BC5" w:rsidRDefault="00B36846">
      <w:pPr>
        <w:pStyle w:val="ListParagraph"/>
        <w:numPr>
          <w:ilvl w:val="0"/>
          <w:numId w:val="4"/>
        </w:numPr>
        <w:tabs>
          <w:tab w:val="left" w:pos="2721"/>
          <w:tab w:val="left" w:pos="2722"/>
        </w:tabs>
        <w:spacing w:before="4"/>
        <w:rPr>
          <w:sz w:val="24"/>
          <w:szCs w:val="24"/>
        </w:rPr>
      </w:pPr>
      <w:r w:rsidRPr="00922BC5">
        <w:rPr>
          <w:sz w:val="24"/>
          <w:szCs w:val="24"/>
        </w:rPr>
        <w:t>JumlahResponden.</w:t>
      </w:r>
    </w:p>
    <w:p w:rsidR="003A6A25" w:rsidRPr="00922BC5" w:rsidRDefault="00B36846">
      <w:pPr>
        <w:pStyle w:val="ListParagraph"/>
        <w:numPr>
          <w:ilvl w:val="0"/>
          <w:numId w:val="4"/>
        </w:numPr>
        <w:tabs>
          <w:tab w:val="left" w:pos="2722"/>
        </w:tabs>
        <w:spacing w:before="143"/>
        <w:rPr>
          <w:sz w:val="24"/>
          <w:szCs w:val="24"/>
        </w:rPr>
      </w:pPr>
      <w:r w:rsidRPr="00922BC5">
        <w:rPr>
          <w:sz w:val="24"/>
          <w:szCs w:val="24"/>
        </w:rPr>
        <w:t>Lokasi dan Waktu Pengumpulan</w:t>
      </w:r>
      <w:r w:rsidR="0031198D">
        <w:rPr>
          <w:sz w:val="24"/>
          <w:szCs w:val="24"/>
        </w:rPr>
        <w:t xml:space="preserve"> </w:t>
      </w:r>
      <w:r w:rsidRPr="00922BC5">
        <w:rPr>
          <w:sz w:val="24"/>
          <w:szCs w:val="24"/>
        </w:rPr>
        <w:t>Data.</w:t>
      </w:r>
    </w:p>
    <w:p w:rsidR="003A6A25" w:rsidRPr="00922BC5" w:rsidRDefault="00B36846">
      <w:pPr>
        <w:pStyle w:val="ListParagraph"/>
        <w:numPr>
          <w:ilvl w:val="3"/>
          <w:numId w:val="6"/>
        </w:numPr>
        <w:tabs>
          <w:tab w:val="left" w:pos="2217"/>
        </w:tabs>
        <w:spacing w:before="138"/>
        <w:rPr>
          <w:sz w:val="24"/>
          <w:szCs w:val="24"/>
        </w:rPr>
      </w:pPr>
      <w:r w:rsidRPr="00922BC5">
        <w:rPr>
          <w:sz w:val="24"/>
          <w:szCs w:val="24"/>
        </w:rPr>
        <w:t>Penyusunan</w:t>
      </w:r>
      <w:r w:rsidR="00CF680D" w:rsidRPr="00922BC5">
        <w:rPr>
          <w:sz w:val="24"/>
          <w:szCs w:val="24"/>
        </w:rPr>
        <w:t xml:space="preserve"> </w:t>
      </w:r>
      <w:r w:rsidRPr="00922BC5">
        <w:rPr>
          <w:sz w:val="24"/>
          <w:szCs w:val="24"/>
        </w:rPr>
        <w:t>Jadwal</w:t>
      </w:r>
    </w:p>
    <w:p w:rsidR="003A6A25" w:rsidRPr="00922BC5" w:rsidRDefault="00B36846">
      <w:pPr>
        <w:pStyle w:val="BodyText"/>
        <w:spacing w:before="142" w:line="362" w:lineRule="auto"/>
        <w:ind w:left="2233" w:right="108"/>
        <w:jc w:val="both"/>
      </w:pPr>
      <w:r w:rsidRPr="00922BC5">
        <w:t>Penyusunan rencana dan pelaksanaan survei dilakukan.</w:t>
      </w:r>
    </w:p>
    <w:p w:rsidR="003A6A25" w:rsidRPr="00922BC5" w:rsidRDefault="00B36846">
      <w:pPr>
        <w:pStyle w:val="ListParagraph"/>
        <w:numPr>
          <w:ilvl w:val="2"/>
          <w:numId w:val="6"/>
        </w:numPr>
        <w:tabs>
          <w:tab w:val="left" w:pos="1865"/>
        </w:tabs>
        <w:spacing w:before="0" w:line="276" w:lineRule="exact"/>
        <w:rPr>
          <w:b/>
          <w:sz w:val="24"/>
          <w:szCs w:val="24"/>
        </w:rPr>
      </w:pPr>
      <w:r w:rsidRPr="00922BC5">
        <w:rPr>
          <w:b/>
          <w:sz w:val="24"/>
          <w:szCs w:val="24"/>
        </w:rPr>
        <w:t>Pelaksanaan Pengumpulan</w:t>
      </w:r>
      <w:r w:rsidR="00325D50" w:rsidRPr="00922BC5">
        <w:rPr>
          <w:b/>
          <w:sz w:val="24"/>
          <w:szCs w:val="24"/>
        </w:rPr>
        <w:t xml:space="preserve"> </w:t>
      </w:r>
      <w:r w:rsidRPr="00922BC5">
        <w:rPr>
          <w:b/>
          <w:sz w:val="24"/>
          <w:szCs w:val="24"/>
        </w:rPr>
        <w:t>Data</w:t>
      </w:r>
    </w:p>
    <w:p w:rsidR="003A6A25" w:rsidRPr="00922BC5" w:rsidRDefault="00B36846">
      <w:pPr>
        <w:pStyle w:val="ListParagraph"/>
        <w:numPr>
          <w:ilvl w:val="3"/>
          <w:numId w:val="6"/>
        </w:numPr>
        <w:tabs>
          <w:tab w:val="left" w:pos="2217"/>
        </w:tabs>
        <w:spacing w:before="143" w:line="362" w:lineRule="auto"/>
        <w:ind w:right="115"/>
        <w:rPr>
          <w:sz w:val="24"/>
          <w:szCs w:val="24"/>
        </w:rPr>
      </w:pPr>
      <w:r w:rsidRPr="00922BC5">
        <w:rPr>
          <w:sz w:val="24"/>
          <w:szCs w:val="24"/>
        </w:rPr>
        <w:t>Isian data terhadap 10 unsur pertanyaan yang telah ditetapkan di dalamkuesioner.</w:t>
      </w:r>
    </w:p>
    <w:p w:rsidR="003A6A25" w:rsidRPr="00922BC5" w:rsidRDefault="00B36846">
      <w:pPr>
        <w:pStyle w:val="ListParagraph"/>
        <w:numPr>
          <w:ilvl w:val="3"/>
          <w:numId w:val="6"/>
        </w:numPr>
        <w:tabs>
          <w:tab w:val="left" w:pos="2217"/>
        </w:tabs>
        <w:spacing w:before="0" w:line="362" w:lineRule="auto"/>
        <w:ind w:right="109"/>
        <w:rPr>
          <w:sz w:val="24"/>
          <w:szCs w:val="24"/>
        </w:rPr>
      </w:pPr>
      <w:r w:rsidRPr="00922BC5">
        <w:rPr>
          <w:sz w:val="24"/>
          <w:szCs w:val="24"/>
        </w:rPr>
        <w:t>Pengisian Kuesioner oleh responden yang mendapatkan penjelasan terlebih dahulu dari petugas dan hasilnya dikumpulkan di tempatyang telah</w:t>
      </w:r>
    </w:p>
    <w:p w:rsidR="003A6A25" w:rsidRPr="00922BC5" w:rsidRDefault="003A6A25">
      <w:pPr>
        <w:spacing w:line="362" w:lineRule="auto"/>
        <w:jc w:val="both"/>
        <w:rPr>
          <w:sz w:val="24"/>
          <w:szCs w:val="24"/>
        </w:rPr>
        <w:sectPr w:rsidR="003A6A25" w:rsidRPr="00922BC5">
          <w:pgSz w:w="11910" w:h="16840"/>
          <w:pgMar w:top="1600" w:right="1560" w:bottom="1260" w:left="1600" w:header="0" w:footer="1070" w:gutter="0"/>
          <w:cols w:space="720"/>
        </w:sectPr>
      </w:pPr>
    </w:p>
    <w:p w:rsidR="003A6A25" w:rsidRPr="00922BC5" w:rsidRDefault="00B36846">
      <w:pPr>
        <w:pStyle w:val="BodyText"/>
        <w:spacing w:before="98"/>
        <w:ind w:left="2217"/>
      </w:pPr>
      <w:r w:rsidRPr="00922BC5">
        <w:lastRenderedPageBreak/>
        <w:t>disediakan.</w:t>
      </w:r>
    </w:p>
    <w:p w:rsidR="003A6A25" w:rsidRPr="00922BC5" w:rsidRDefault="00B36846">
      <w:pPr>
        <w:pStyle w:val="ListParagraph"/>
        <w:numPr>
          <w:ilvl w:val="3"/>
          <w:numId w:val="6"/>
        </w:numPr>
        <w:tabs>
          <w:tab w:val="left" w:pos="2217"/>
        </w:tabs>
        <w:spacing w:before="142"/>
        <w:rPr>
          <w:sz w:val="24"/>
          <w:szCs w:val="24"/>
        </w:rPr>
      </w:pPr>
      <w:r w:rsidRPr="00922BC5">
        <w:rPr>
          <w:sz w:val="24"/>
          <w:szCs w:val="24"/>
        </w:rPr>
        <w:t>Pengujian kualitas dan validitasdata.</w:t>
      </w:r>
    </w:p>
    <w:p w:rsidR="003A6A25" w:rsidRPr="00922BC5" w:rsidRDefault="00B36846">
      <w:pPr>
        <w:pStyle w:val="ListParagraph"/>
        <w:numPr>
          <w:ilvl w:val="3"/>
          <w:numId w:val="6"/>
        </w:numPr>
        <w:tabs>
          <w:tab w:val="left" w:pos="2217"/>
        </w:tabs>
        <w:spacing w:before="142" w:line="360" w:lineRule="auto"/>
        <w:ind w:right="114"/>
        <w:rPr>
          <w:sz w:val="24"/>
          <w:szCs w:val="24"/>
        </w:rPr>
      </w:pPr>
      <w:r w:rsidRPr="00922BC5">
        <w:rPr>
          <w:sz w:val="24"/>
          <w:szCs w:val="24"/>
        </w:rPr>
        <w:t>Data pendapat responden yang terisi dalam kuesioner kemudian dikompilasi dan dipilah berdasarkan umur, jenis kelamin, pendidikan dan pekerjaan sebagai bahan dalam analisis obyektivitasresponden.</w:t>
      </w:r>
    </w:p>
    <w:p w:rsidR="003A6A25" w:rsidRPr="00922BC5" w:rsidRDefault="00B36846">
      <w:pPr>
        <w:pStyle w:val="ListParagraph"/>
        <w:numPr>
          <w:ilvl w:val="2"/>
          <w:numId w:val="6"/>
        </w:numPr>
        <w:tabs>
          <w:tab w:val="left" w:pos="1865"/>
        </w:tabs>
        <w:spacing w:before="0" w:line="280" w:lineRule="exact"/>
        <w:rPr>
          <w:b/>
          <w:sz w:val="24"/>
          <w:szCs w:val="24"/>
        </w:rPr>
      </w:pPr>
      <w:r w:rsidRPr="00922BC5">
        <w:rPr>
          <w:b/>
          <w:sz w:val="24"/>
          <w:szCs w:val="24"/>
        </w:rPr>
        <w:t>Metode</w:t>
      </w:r>
      <w:r w:rsidR="00854C9B" w:rsidRPr="00922BC5">
        <w:rPr>
          <w:b/>
          <w:sz w:val="24"/>
          <w:szCs w:val="24"/>
        </w:rPr>
        <w:t xml:space="preserve"> </w:t>
      </w:r>
      <w:r w:rsidRPr="00922BC5">
        <w:rPr>
          <w:b/>
          <w:sz w:val="24"/>
          <w:szCs w:val="24"/>
        </w:rPr>
        <w:t>Survei</w:t>
      </w:r>
    </w:p>
    <w:p w:rsidR="003A6A25" w:rsidRPr="00922BC5" w:rsidRDefault="00B36846">
      <w:pPr>
        <w:pStyle w:val="BodyText"/>
        <w:spacing w:before="143" w:line="357" w:lineRule="auto"/>
        <w:ind w:left="1865" w:right="120"/>
        <w:jc w:val="both"/>
      </w:pPr>
      <w:r w:rsidRPr="00922BC5">
        <w:t xml:space="preserve">Survei dilaksanakan dalam interval waktu per </w:t>
      </w:r>
      <w:r w:rsidR="00C951C3" w:rsidRPr="00922BC5">
        <w:t>3</w:t>
      </w:r>
      <w:r w:rsidRPr="00922BC5">
        <w:t xml:space="preserve"> bulan (</w:t>
      </w:r>
      <w:r w:rsidR="00C951C3" w:rsidRPr="00922BC5">
        <w:t>empat</w:t>
      </w:r>
      <w:r w:rsidRPr="00922BC5">
        <w:t xml:space="preserve"> kali dalam satu tahun).</w:t>
      </w:r>
    </w:p>
    <w:p w:rsidR="003A6A25" w:rsidRPr="00922BC5" w:rsidRDefault="003A6A25">
      <w:pPr>
        <w:spacing w:line="357" w:lineRule="auto"/>
        <w:jc w:val="both"/>
        <w:rPr>
          <w:sz w:val="24"/>
          <w:szCs w:val="24"/>
        </w:rPr>
        <w:sectPr w:rsidR="003A6A25" w:rsidRPr="00922BC5">
          <w:pgSz w:w="11910" w:h="16840"/>
          <w:pgMar w:top="1600" w:right="1560" w:bottom="1260" w:left="1600" w:header="0" w:footer="1070" w:gutter="0"/>
          <w:cols w:space="720"/>
        </w:sectPr>
      </w:pPr>
    </w:p>
    <w:p w:rsidR="003A6A25" w:rsidRPr="00922BC5" w:rsidRDefault="003A6A25">
      <w:pPr>
        <w:pStyle w:val="BodyText"/>
      </w:pPr>
    </w:p>
    <w:p w:rsidR="003A6A25" w:rsidRPr="00922BC5" w:rsidRDefault="003A6A25">
      <w:pPr>
        <w:pStyle w:val="BodyText"/>
      </w:pPr>
    </w:p>
    <w:p w:rsidR="003A6A25" w:rsidRPr="00922BC5" w:rsidRDefault="003A6A25">
      <w:pPr>
        <w:pStyle w:val="BodyText"/>
      </w:pPr>
    </w:p>
    <w:p w:rsidR="003A6A25" w:rsidRPr="00922BC5" w:rsidRDefault="00B36846">
      <w:pPr>
        <w:pStyle w:val="ListParagraph"/>
        <w:numPr>
          <w:ilvl w:val="1"/>
          <w:numId w:val="3"/>
        </w:numPr>
        <w:tabs>
          <w:tab w:val="left" w:pos="964"/>
          <w:tab w:val="left" w:pos="965"/>
        </w:tabs>
        <w:spacing w:before="0"/>
        <w:rPr>
          <w:b/>
          <w:sz w:val="24"/>
          <w:szCs w:val="24"/>
        </w:rPr>
      </w:pPr>
      <w:bookmarkStart w:id="11" w:name="BAB_II"/>
      <w:bookmarkStart w:id="12" w:name="METODOLOGI"/>
      <w:bookmarkStart w:id="13" w:name="2.1._Metode_Penelitian"/>
      <w:bookmarkStart w:id="14" w:name="_bookmark6"/>
      <w:bookmarkStart w:id="15" w:name="_bookmark7"/>
      <w:bookmarkStart w:id="16" w:name="_bookmark8"/>
      <w:bookmarkEnd w:id="11"/>
      <w:bookmarkEnd w:id="12"/>
      <w:bookmarkEnd w:id="13"/>
      <w:bookmarkEnd w:id="14"/>
      <w:bookmarkEnd w:id="15"/>
      <w:bookmarkEnd w:id="16"/>
      <w:r w:rsidRPr="00922BC5">
        <w:rPr>
          <w:b/>
          <w:sz w:val="24"/>
          <w:szCs w:val="24"/>
        </w:rPr>
        <w:t>Metode</w:t>
      </w:r>
      <w:r w:rsidR="00854C9B" w:rsidRPr="00922BC5">
        <w:rPr>
          <w:b/>
          <w:sz w:val="24"/>
          <w:szCs w:val="24"/>
        </w:rPr>
        <w:t xml:space="preserve"> </w:t>
      </w:r>
      <w:r w:rsidRPr="00922BC5">
        <w:rPr>
          <w:b/>
          <w:spacing w:val="-3"/>
          <w:sz w:val="24"/>
          <w:szCs w:val="24"/>
        </w:rPr>
        <w:t>Penelitian</w:t>
      </w:r>
    </w:p>
    <w:p w:rsidR="003A6A25" w:rsidRPr="00922BC5" w:rsidRDefault="00B36846">
      <w:pPr>
        <w:pStyle w:val="BodyText"/>
        <w:spacing w:before="98" w:line="362" w:lineRule="auto"/>
        <w:ind w:left="126" w:right="3566" w:firstLine="487"/>
        <w:rPr>
          <w:b/>
        </w:rPr>
      </w:pPr>
      <w:r w:rsidRPr="00922BC5">
        <w:br w:type="column"/>
      </w:r>
      <w:r w:rsidRPr="00922BC5">
        <w:rPr>
          <w:b/>
        </w:rPr>
        <w:lastRenderedPageBreak/>
        <w:t>BAB II METODOLOGI</w:t>
      </w:r>
    </w:p>
    <w:p w:rsidR="003A6A25" w:rsidRPr="00922BC5" w:rsidRDefault="003A6A25">
      <w:pPr>
        <w:spacing w:line="362" w:lineRule="auto"/>
        <w:rPr>
          <w:sz w:val="24"/>
          <w:szCs w:val="24"/>
        </w:rPr>
        <w:sectPr w:rsidR="003A6A25" w:rsidRPr="00922BC5">
          <w:footerReference w:type="default" r:id="rId19"/>
          <w:pgSz w:w="11910" w:h="16840"/>
          <w:pgMar w:top="1600" w:right="1560" w:bottom="1260" w:left="1600" w:header="0" w:footer="1070" w:gutter="0"/>
          <w:pgNumType w:start="5"/>
          <w:cols w:num="2" w:space="720" w:equalWidth="0">
            <w:col w:w="3231" w:space="40"/>
            <w:col w:w="5479"/>
          </w:cols>
        </w:sectPr>
      </w:pPr>
    </w:p>
    <w:p w:rsidR="003A6A25" w:rsidRPr="00922BC5" w:rsidRDefault="00B36846">
      <w:pPr>
        <w:pStyle w:val="BodyText"/>
        <w:spacing w:before="138" w:line="360" w:lineRule="auto"/>
        <w:ind w:left="988" w:right="424"/>
        <w:jc w:val="both"/>
      </w:pPr>
      <w:r w:rsidRPr="00922BC5">
        <w:lastRenderedPageBreak/>
        <w:t>Penelitian Indeks Persepsi Korupsi (IPK) ini menggunakan metode deskriptif kuantitatif. Penelitian deskriptif adalah penelitian yang dilakukan untuk mengetahui nilai variabel mandiri, baik satu variabel atau lebih tanpa membuat perbandingan, atau menghubungkan dengan variabel yang lain yang digunakan dalam penelitian tersebut.</w:t>
      </w:r>
    </w:p>
    <w:p w:rsidR="003A6A25" w:rsidRPr="00922BC5" w:rsidRDefault="00B36846">
      <w:pPr>
        <w:pStyle w:val="BodyText"/>
        <w:spacing w:before="162" w:line="360" w:lineRule="auto"/>
        <w:ind w:left="988" w:right="424"/>
        <w:jc w:val="both"/>
      </w:pPr>
      <w:r w:rsidRPr="00922BC5">
        <w:t>Deskriptif kuantitatif bertujuan menjelaskan fenomena yang ada dengan menggunakan angka-angka untuk menggambarkan karakteristik individu atau kelompok yang menjadi unit analisis dalam penelitian.</w:t>
      </w:r>
    </w:p>
    <w:p w:rsidR="003A6A25" w:rsidRPr="00922BC5" w:rsidRDefault="00B36846">
      <w:pPr>
        <w:pStyle w:val="ListParagraph"/>
        <w:numPr>
          <w:ilvl w:val="1"/>
          <w:numId w:val="3"/>
        </w:numPr>
        <w:tabs>
          <w:tab w:val="left" w:pos="965"/>
        </w:tabs>
        <w:spacing w:before="161"/>
        <w:rPr>
          <w:b/>
          <w:sz w:val="24"/>
          <w:szCs w:val="24"/>
        </w:rPr>
      </w:pPr>
      <w:bookmarkStart w:id="17" w:name="2.2._Populasi_Dan_Sampel"/>
      <w:bookmarkStart w:id="18" w:name="_bookmark9"/>
      <w:bookmarkEnd w:id="17"/>
      <w:bookmarkEnd w:id="18"/>
      <w:r w:rsidRPr="00922BC5">
        <w:rPr>
          <w:b/>
          <w:sz w:val="24"/>
          <w:szCs w:val="24"/>
        </w:rPr>
        <w:t>Populasi Dan</w:t>
      </w:r>
      <w:r w:rsidR="00325D50" w:rsidRPr="00922BC5">
        <w:rPr>
          <w:b/>
          <w:sz w:val="24"/>
          <w:szCs w:val="24"/>
        </w:rPr>
        <w:t xml:space="preserve"> </w:t>
      </w:r>
      <w:r w:rsidRPr="00922BC5">
        <w:rPr>
          <w:b/>
          <w:sz w:val="24"/>
          <w:szCs w:val="24"/>
        </w:rPr>
        <w:t>Sampel</w:t>
      </w:r>
    </w:p>
    <w:p w:rsidR="003A6A25" w:rsidRPr="00922BC5" w:rsidRDefault="00B36846">
      <w:pPr>
        <w:pStyle w:val="BodyText"/>
        <w:spacing w:before="139" w:line="360" w:lineRule="auto"/>
        <w:ind w:left="988" w:right="424"/>
        <w:jc w:val="both"/>
      </w:pPr>
      <w:r w:rsidRPr="00922BC5">
        <w:t xml:space="preserve">Populasi dalam penelitian ini adalah masyarakat yang menggunakan layanan di Satuan Kerja Pengadilan Militer I- 02 Medan. Teknik pengambilan sampel menggunakan teknik </w:t>
      </w:r>
      <w:r w:rsidRPr="00922BC5">
        <w:rPr>
          <w:i/>
        </w:rPr>
        <w:t>accidental sampling</w:t>
      </w:r>
      <w:r w:rsidRPr="00922BC5">
        <w:t xml:space="preserve">. </w:t>
      </w:r>
      <w:r w:rsidRPr="00922BC5">
        <w:rPr>
          <w:i/>
        </w:rPr>
        <w:t xml:space="preserve">Accidental sampling </w:t>
      </w:r>
      <w:r w:rsidRPr="00922BC5">
        <w:t>adalah teknik penentuan sampel berdasarkan kebetulan, yaitu siapa saja yang secara kebetulan bertemu dengan Tim Survei dapat digunakan sebagai sampel, bila dipandang orang yang kebetulan ditemui itu cocok sebagai sumber data.</w:t>
      </w:r>
    </w:p>
    <w:p w:rsidR="003A6A25" w:rsidRPr="00922BC5" w:rsidRDefault="00B36846">
      <w:pPr>
        <w:pStyle w:val="ListParagraph"/>
        <w:numPr>
          <w:ilvl w:val="1"/>
          <w:numId w:val="3"/>
        </w:numPr>
        <w:tabs>
          <w:tab w:val="left" w:pos="965"/>
        </w:tabs>
        <w:spacing w:before="160"/>
        <w:rPr>
          <w:b/>
          <w:sz w:val="24"/>
          <w:szCs w:val="24"/>
        </w:rPr>
      </w:pPr>
      <w:bookmarkStart w:id="19" w:name="2.3._Lokasi_Penelitian_Dan_Unit_Analisis"/>
      <w:bookmarkStart w:id="20" w:name="_bookmark10"/>
      <w:bookmarkEnd w:id="19"/>
      <w:bookmarkEnd w:id="20"/>
      <w:r w:rsidRPr="00922BC5">
        <w:rPr>
          <w:b/>
          <w:sz w:val="24"/>
          <w:szCs w:val="24"/>
        </w:rPr>
        <w:t>Lokasi Penelitian Dan Unit</w:t>
      </w:r>
      <w:r w:rsidR="00325D50" w:rsidRPr="00922BC5">
        <w:rPr>
          <w:b/>
          <w:sz w:val="24"/>
          <w:szCs w:val="24"/>
        </w:rPr>
        <w:t xml:space="preserve"> </w:t>
      </w:r>
      <w:r w:rsidRPr="00922BC5">
        <w:rPr>
          <w:b/>
          <w:sz w:val="24"/>
          <w:szCs w:val="24"/>
        </w:rPr>
        <w:t>Analisis</w:t>
      </w:r>
    </w:p>
    <w:p w:rsidR="003A6A25" w:rsidRPr="00922BC5" w:rsidRDefault="00B36846">
      <w:pPr>
        <w:pStyle w:val="BodyText"/>
        <w:spacing w:before="142" w:line="360" w:lineRule="auto"/>
        <w:ind w:left="988" w:right="431"/>
        <w:jc w:val="both"/>
      </w:pPr>
      <w:r w:rsidRPr="00922BC5">
        <w:t>Lokasi penelitian adalah tempat dimana peneliti melakukan penelitian terutama dalam menangkap kejadian atau peristiwa yang sebenarnya terjadi dari obyek yang diteliti agar didapat data-data penelitian yang akurat, dalam hal ini yaitu Kantor Pengadilan Militer I-02</w:t>
      </w:r>
      <w:r w:rsidR="001E1423" w:rsidRPr="00922BC5">
        <w:t xml:space="preserve"> </w:t>
      </w:r>
      <w:r w:rsidRPr="00922BC5">
        <w:t>Medan.</w:t>
      </w:r>
    </w:p>
    <w:p w:rsidR="003A6A25" w:rsidRPr="00922BC5" w:rsidRDefault="003A6A25">
      <w:pPr>
        <w:spacing w:line="360" w:lineRule="auto"/>
        <w:jc w:val="both"/>
        <w:rPr>
          <w:sz w:val="24"/>
          <w:szCs w:val="24"/>
        </w:rPr>
        <w:sectPr w:rsidR="003A6A25" w:rsidRPr="00922BC5">
          <w:type w:val="continuous"/>
          <w:pgSz w:w="11910" w:h="16840"/>
          <w:pgMar w:top="1340" w:right="1560" w:bottom="280" w:left="1600" w:header="720" w:footer="720" w:gutter="0"/>
          <w:cols w:space="720"/>
        </w:sectPr>
      </w:pPr>
    </w:p>
    <w:p w:rsidR="003A6A25" w:rsidRPr="00922BC5" w:rsidRDefault="00B36846">
      <w:pPr>
        <w:pStyle w:val="BodyText"/>
        <w:spacing w:before="98" w:line="362" w:lineRule="auto"/>
        <w:ind w:left="988" w:right="422"/>
        <w:jc w:val="both"/>
      </w:pPr>
      <w:r w:rsidRPr="00922BC5">
        <w:lastRenderedPageBreak/>
        <w:t>Unit analisis adalah sesuatu yang berkaitan dengan fokus masalah yang diteliti dalam hal ini adalah proses pemberian layanan di Pengadilan Militer I-02 Medan.</w:t>
      </w:r>
    </w:p>
    <w:p w:rsidR="003A6A25" w:rsidRPr="00922BC5" w:rsidRDefault="00B36846">
      <w:pPr>
        <w:pStyle w:val="ListParagraph"/>
        <w:numPr>
          <w:ilvl w:val="1"/>
          <w:numId w:val="3"/>
        </w:numPr>
        <w:tabs>
          <w:tab w:val="left" w:pos="965"/>
        </w:tabs>
        <w:spacing w:before="152"/>
        <w:rPr>
          <w:b/>
          <w:sz w:val="24"/>
          <w:szCs w:val="24"/>
        </w:rPr>
      </w:pPr>
      <w:bookmarkStart w:id="21" w:name="2.4._Teknik_Pengumpulan_Data_Dan_Quality"/>
      <w:bookmarkStart w:id="22" w:name="_bookmark11"/>
      <w:bookmarkEnd w:id="21"/>
      <w:bookmarkEnd w:id="22"/>
      <w:r w:rsidRPr="00922BC5">
        <w:rPr>
          <w:b/>
          <w:sz w:val="24"/>
          <w:szCs w:val="24"/>
        </w:rPr>
        <w:t>Teknik Pengumpulan Data Dan Quality</w:t>
      </w:r>
      <w:r w:rsidR="001E1423" w:rsidRPr="00922BC5">
        <w:rPr>
          <w:b/>
          <w:sz w:val="24"/>
          <w:szCs w:val="24"/>
        </w:rPr>
        <w:t xml:space="preserve"> </w:t>
      </w:r>
      <w:r w:rsidRPr="00922BC5">
        <w:rPr>
          <w:b/>
          <w:sz w:val="24"/>
          <w:szCs w:val="24"/>
        </w:rPr>
        <w:t>Control</w:t>
      </w:r>
    </w:p>
    <w:p w:rsidR="003A6A25" w:rsidRPr="00922BC5" w:rsidRDefault="00B36846">
      <w:pPr>
        <w:pStyle w:val="BodyText"/>
        <w:spacing w:before="143" w:line="360" w:lineRule="auto"/>
        <w:ind w:left="988" w:right="427"/>
        <w:jc w:val="both"/>
      </w:pPr>
      <w:r w:rsidRPr="00922BC5">
        <w:t xml:space="preserve">Data yang dipakai dalam penelitian ini adalah data primer yang dikumpulkan melalui instrumen kuesioner yang disi tanpa wawancara tatap muka. Pengumpulan data dilaksanakan pada rentang waktu satu bulan atau data minimal </w:t>
      </w:r>
      <w:r w:rsidR="009918E5">
        <w:t>30</w:t>
      </w:r>
      <w:r w:rsidRPr="00922BC5">
        <w:t xml:space="preserve"> responden. Selanjutnya data dikumpulkan oleh petugas pelaksana yang yang dibekali dengan pelatihan.</w:t>
      </w:r>
    </w:p>
    <w:p w:rsidR="003A6A25" w:rsidRPr="00922BC5" w:rsidRDefault="00B36846">
      <w:pPr>
        <w:pStyle w:val="BodyText"/>
        <w:spacing w:before="161" w:line="360" w:lineRule="auto"/>
        <w:ind w:left="988" w:right="423"/>
        <w:jc w:val="both"/>
      </w:pPr>
      <w:r w:rsidRPr="00922BC5">
        <w:t>Kerja petugas pelaksana akan diawasi oleh pengawas (Hakim Pengawas Pengadilan Militer I-02 Medan). Hakim Pengawas Pengadilan Militer I-02 Medan akan mengecek kerja petugas pelaksana saat berkomunikasi dengan responden, membagikan dan mengumpulkan kuesioner, meneliti kuesioner, serta sekaligus memastikan apakah responden benar-benar disurvei secara tepat oleh petugas, dan bertanggung jawab terhadap hasil perhitungan survei IPK.</w:t>
      </w:r>
    </w:p>
    <w:p w:rsidR="003A6A25" w:rsidRPr="00922BC5" w:rsidRDefault="00B36846">
      <w:pPr>
        <w:pStyle w:val="ListParagraph"/>
        <w:numPr>
          <w:ilvl w:val="1"/>
          <w:numId w:val="3"/>
        </w:numPr>
        <w:tabs>
          <w:tab w:val="left" w:pos="965"/>
        </w:tabs>
        <w:spacing w:before="159"/>
        <w:rPr>
          <w:b/>
          <w:sz w:val="24"/>
          <w:szCs w:val="24"/>
        </w:rPr>
      </w:pPr>
      <w:bookmarkStart w:id="23" w:name="2.5._Teknik_Analisis_Data"/>
      <w:bookmarkStart w:id="24" w:name="_bookmark12"/>
      <w:bookmarkEnd w:id="23"/>
      <w:bookmarkEnd w:id="24"/>
      <w:r w:rsidRPr="00922BC5">
        <w:rPr>
          <w:b/>
          <w:sz w:val="24"/>
          <w:szCs w:val="24"/>
        </w:rPr>
        <w:t>Teknik Analisis</w:t>
      </w:r>
      <w:r w:rsidR="00325D50" w:rsidRPr="00922BC5">
        <w:rPr>
          <w:b/>
          <w:sz w:val="24"/>
          <w:szCs w:val="24"/>
        </w:rPr>
        <w:t xml:space="preserve"> </w:t>
      </w:r>
      <w:r w:rsidRPr="00922BC5">
        <w:rPr>
          <w:b/>
          <w:sz w:val="24"/>
          <w:szCs w:val="24"/>
        </w:rPr>
        <w:t>Data</w:t>
      </w:r>
    </w:p>
    <w:p w:rsidR="003A6A25" w:rsidRPr="00922BC5" w:rsidRDefault="009918E5">
      <w:pPr>
        <w:pStyle w:val="BodyText"/>
        <w:spacing w:before="139" w:line="360" w:lineRule="auto"/>
        <w:ind w:left="988" w:right="422"/>
        <w:jc w:val="both"/>
      </w:pPr>
      <w:r w:rsidRPr="009918E5">
        <w:t>Analisis data untuk menentukan indeks korupsi menggunakan teknik statistik deskriptif. Data persepsi diukur dengan menggunakan skala penilaian antara 1 – 6. Dimana nilai 1 merupakan skor persepsi paling rendah dan nilai 6 merupakan skor persepsi paling tinggi dan mencerminkan kualitas birokrasi yang bersih dan baik dalam melayani</w:t>
      </w:r>
      <w:r w:rsidR="00B36846" w:rsidRPr="00922BC5">
        <w:t>.</w:t>
      </w:r>
    </w:p>
    <w:p w:rsidR="003A6A25" w:rsidRPr="00922BC5" w:rsidRDefault="00B36846">
      <w:pPr>
        <w:pStyle w:val="BodyText"/>
        <w:spacing w:before="162" w:line="360" w:lineRule="auto"/>
        <w:ind w:left="988" w:right="428"/>
        <w:jc w:val="both"/>
      </w:pPr>
      <w:r w:rsidRPr="00922BC5">
        <w:t>Data persepsi korupsi disajikan dalam bentuk skoring / angka absolut agar diketahui peningkatan / penurunan indeks persepsi korupsi masyarakat atas pelayanan yang diberikan di setiap tahunnya. Teknik analisis</w:t>
      </w:r>
      <w:r w:rsidR="001E1423" w:rsidRPr="00922BC5">
        <w:t xml:space="preserve"> </w:t>
      </w:r>
      <w:r w:rsidRPr="00922BC5">
        <w:t>perhitungan</w:t>
      </w:r>
    </w:p>
    <w:p w:rsidR="003A6A25" w:rsidRPr="00922BC5" w:rsidRDefault="003A6A25">
      <w:pPr>
        <w:spacing w:line="360" w:lineRule="auto"/>
        <w:jc w:val="both"/>
        <w:rPr>
          <w:sz w:val="24"/>
          <w:szCs w:val="24"/>
        </w:rPr>
        <w:sectPr w:rsidR="003A6A25" w:rsidRPr="00922BC5">
          <w:pgSz w:w="11910" w:h="16840"/>
          <w:pgMar w:top="1600" w:right="1560" w:bottom="1260" w:left="1600" w:header="0" w:footer="1070" w:gutter="0"/>
          <w:cols w:space="720"/>
        </w:sectPr>
      </w:pPr>
    </w:p>
    <w:p w:rsidR="003A6A25" w:rsidRPr="00922BC5" w:rsidRDefault="00B36846">
      <w:pPr>
        <w:pStyle w:val="BodyText"/>
        <w:spacing w:before="98" w:line="362" w:lineRule="auto"/>
        <w:ind w:left="988" w:right="430"/>
        <w:jc w:val="both"/>
      </w:pPr>
      <w:r w:rsidRPr="00922BC5">
        <w:lastRenderedPageBreak/>
        <w:t>Indeks Persepsi Korupsi pada kuesioner dilakukan dengan cara sebagai berikut :</w:t>
      </w:r>
    </w:p>
    <w:p w:rsidR="009918E5" w:rsidRDefault="009918E5" w:rsidP="009918E5">
      <w:pPr>
        <w:pStyle w:val="BodyText"/>
        <w:spacing w:before="157" w:line="360" w:lineRule="auto"/>
        <w:ind w:left="988" w:right="422"/>
        <w:jc w:val="both"/>
      </w:pPr>
      <w:r>
        <w:rPr>
          <w:b/>
          <w:i/>
        </w:rPr>
        <w:t>Pertama</w:t>
      </w:r>
      <w:r>
        <w:t xml:space="preserve">, menentukan bobot total dari masing-masing indikator yang digunakan dalam penelitian ini. </w:t>
      </w:r>
      <w:r>
        <w:rPr>
          <w:b/>
          <w:i/>
        </w:rPr>
        <w:t>Kedua</w:t>
      </w:r>
      <w:r>
        <w:t>, mencari bobot rata-rata setiap indikator.</w:t>
      </w:r>
    </w:p>
    <w:p w:rsidR="009918E5" w:rsidRDefault="009918E5" w:rsidP="009918E5">
      <w:pPr>
        <w:pStyle w:val="BodyText"/>
        <w:spacing w:before="157" w:line="362" w:lineRule="auto"/>
        <w:ind w:left="988" w:right="426"/>
        <w:jc w:val="both"/>
      </w:pPr>
      <w:r>
        <w:t xml:space="preserve">Skala indeks </w:t>
      </w:r>
      <w:r w:rsidR="00963E7B">
        <w:t>tiap unsur berkisar antara 1 – 6</w:t>
      </w:r>
      <w:r>
        <w:t xml:space="preserve"> yang kemudian dikonversikan ke angka 0-100.</w:t>
      </w:r>
    </w:p>
    <w:p w:rsidR="003A6A25" w:rsidRPr="00922BC5" w:rsidRDefault="009918E5" w:rsidP="009918E5">
      <w:pPr>
        <w:pStyle w:val="BodyText"/>
        <w:spacing w:before="157" w:line="360" w:lineRule="auto"/>
        <w:ind w:left="988" w:right="424"/>
        <w:jc w:val="both"/>
      </w:pPr>
      <w:r>
        <w:t>Skala inde</w:t>
      </w:r>
      <w:r w:rsidR="00963E7B">
        <w:t>ks persepsi korupsi antara 1 – 6 yang artinya mendekati nilai 6</w:t>
      </w:r>
      <w:r>
        <w:t xml:space="preserve"> maka persepsi korupsi makin baik semakin BERSIH DARI KORUPSI</w:t>
      </w:r>
      <w:r w:rsidR="00B36846" w:rsidRPr="00922BC5">
        <w:t>.</w:t>
      </w:r>
    </w:p>
    <w:p w:rsidR="003A6A25" w:rsidRPr="00922BC5" w:rsidRDefault="00B36846">
      <w:pPr>
        <w:pStyle w:val="ListParagraph"/>
        <w:numPr>
          <w:ilvl w:val="1"/>
          <w:numId w:val="3"/>
        </w:numPr>
        <w:tabs>
          <w:tab w:val="left" w:pos="965"/>
        </w:tabs>
        <w:spacing w:before="161"/>
        <w:rPr>
          <w:b/>
          <w:sz w:val="24"/>
          <w:szCs w:val="24"/>
        </w:rPr>
      </w:pPr>
      <w:bookmarkStart w:id="25" w:name="2.6._Tahapan_pelaksanaan"/>
      <w:bookmarkStart w:id="26" w:name="_bookmark13"/>
      <w:bookmarkEnd w:id="25"/>
      <w:bookmarkEnd w:id="26"/>
      <w:r w:rsidRPr="00922BC5">
        <w:rPr>
          <w:b/>
          <w:sz w:val="24"/>
          <w:szCs w:val="24"/>
        </w:rPr>
        <w:t>Tahapan</w:t>
      </w:r>
      <w:r w:rsidR="00325D50" w:rsidRPr="00922BC5">
        <w:rPr>
          <w:b/>
          <w:sz w:val="24"/>
          <w:szCs w:val="24"/>
        </w:rPr>
        <w:t xml:space="preserve"> </w:t>
      </w:r>
      <w:r w:rsidRPr="00922BC5">
        <w:rPr>
          <w:b/>
          <w:sz w:val="24"/>
          <w:szCs w:val="24"/>
        </w:rPr>
        <w:t>pelaksanaan</w:t>
      </w:r>
    </w:p>
    <w:p w:rsidR="003A6A25" w:rsidRPr="00922BC5" w:rsidRDefault="00B36846">
      <w:pPr>
        <w:pStyle w:val="BodyText"/>
        <w:spacing w:before="138" w:line="360" w:lineRule="auto"/>
        <w:ind w:left="988" w:right="422"/>
        <w:jc w:val="both"/>
      </w:pPr>
      <w:r w:rsidRPr="00922BC5">
        <w:t xml:space="preserve">Sebelum tim melakukan survei lapangan,  dilakukan beberapa tahapan agar instrumen yang dipergunakan dapat diaplikasikan sesuai realitas lapangan. Adapun alur penyusunan </w:t>
      </w:r>
      <w:r w:rsidRPr="00922BC5">
        <w:rPr>
          <w:i/>
        </w:rPr>
        <w:t xml:space="preserve">tools </w:t>
      </w:r>
      <w:r w:rsidRPr="00922BC5">
        <w:t>untuk survei persepsi korupsi ini dapat digambarkan dalam bagan di bawahini:</w:t>
      </w:r>
    </w:p>
    <w:p w:rsidR="003A6A25" w:rsidRPr="00922BC5" w:rsidRDefault="00B36846">
      <w:pPr>
        <w:pStyle w:val="BodyText"/>
        <w:spacing w:before="164"/>
        <w:ind w:left="612" w:right="796"/>
        <w:jc w:val="center"/>
        <w:rPr>
          <w:b/>
        </w:rPr>
      </w:pPr>
      <w:r w:rsidRPr="00922BC5">
        <w:rPr>
          <w:b/>
        </w:rPr>
        <w:t>Tabel 1</w:t>
      </w:r>
    </w:p>
    <w:p w:rsidR="003A6A25" w:rsidRPr="00922BC5" w:rsidRDefault="00B36846">
      <w:pPr>
        <w:pStyle w:val="BodyText"/>
        <w:spacing w:before="138"/>
        <w:ind w:left="612" w:right="800"/>
        <w:jc w:val="center"/>
        <w:rPr>
          <w:b/>
        </w:rPr>
      </w:pPr>
      <w:r w:rsidRPr="00922BC5">
        <w:rPr>
          <w:noProof/>
          <w:lang w:val="en-US"/>
        </w:rPr>
        <w:drawing>
          <wp:anchor distT="0" distB="0" distL="0" distR="0" simplePos="0" relativeHeight="251648000" behindDoc="0" locked="0" layoutInCell="1" allowOverlap="1" wp14:anchorId="5B6E2CCC" wp14:editId="2CB98759">
            <wp:simplePos x="0" y="0"/>
            <wp:positionH relativeFrom="page">
              <wp:posOffset>1597025</wp:posOffset>
            </wp:positionH>
            <wp:positionV relativeFrom="paragraph">
              <wp:posOffset>302175</wp:posOffset>
            </wp:positionV>
            <wp:extent cx="4220093" cy="334451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cstate="print"/>
                    <a:stretch>
                      <a:fillRect/>
                    </a:stretch>
                  </pic:blipFill>
                  <pic:spPr>
                    <a:xfrm>
                      <a:off x="0" y="0"/>
                      <a:ext cx="4220093" cy="3344513"/>
                    </a:xfrm>
                    <a:prstGeom prst="rect">
                      <a:avLst/>
                    </a:prstGeom>
                  </pic:spPr>
                </pic:pic>
              </a:graphicData>
            </a:graphic>
          </wp:anchor>
        </w:drawing>
      </w:r>
      <w:r w:rsidRPr="00922BC5">
        <w:rPr>
          <w:b/>
        </w:rPr>
        <w:t>Model alur penyusunan survei IPK menuju Zona Integritas</w:t>
      </w:r>
    </w:p>
    <w:p w:rsidR="003A6A25" w:rsidRPr="00922BC5" w:rsidRDefault="003A6A25">
      <w:pPr>
        <w:jc w:val="center"/>
        <w:rPr>
          <w:sz w:val="24"/>
          <w:szCs w:val="24"/>
        </w:rPr>
        <w:sectPr w:rsidR="003A6A25" w:rsidRPr="00922BC5">
          <w:pgSz w:w="11910" w:h="16840"/>
          <w:pgMar w:top="1600" w:right="1560" w:bottom="1260" w:left="1600" w:header="0" w:footer="1070" w:gutter="0"/>
          <w:cols w:space="720"/>
        </w:sectPr>
      </w:pPr>
    </w:p>
    <w:p w:rsidR="003A6A25" w:rsidRPr="00922BC5" w:rsidRDefault="00B36846">
      <w:pPr>
        <w:pStyle w:val="BodyText"/>
        <w:spacing w:before="98"/>
        <w:ind w:left="612" w:right="796"/>
        <w:jc w:val="center"/>
        <w:rPr>
          <w:b/>
        </w:rPr>
      </w:pPr>
      <w:r w:rsidRPr="00922BC5">
        <w:rPr>
          <w:b/>
        </w:rPr>
        <w:lastRenderedPageBreak/>
        <w:t>Tabel 2</w:t>
      </w:r>
    </w:p>
    <w:p w:rsidR="003A6A25" w:rsidRPr="00922BC5" w:rsidRDefault="00B36846">
      <w:pPr>
        <w:pStyle w:val="BodyText"/>
        <w:spacing w:before="142"/>
        <w:ind w:left="610" w:right="800"/>
        <w:jc w:val="center"/>
        <w:rPr>
          <w:b/>
        </w:rPr>
      </w:pPr>
      <w:r w:rsidRPr="00922BC5">
        <w:rPr>
          <w:b/>
        </w:rPr>
        <w:t>Ruang lingkup survei Indeks Presepsi Korupsi</w:t>
      </w:r>
    </w:p>
    <w:p w:rsidR="003A6A25" w:rsidRPr="00922BC5" w:rsidRDefault="003A6A25">
      <w:pPr>
        <w:pStyle w:val="BodyText"/>
        <w:spacing w:before="4"/>
        <w:rPr>
          <w:b/>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6710"/>
      </w:tblGrid>
      <w:tr w:rsidR="003A6A25" w:rsidRPr="00922BC5">
        <w:trPr>
          <w:trHeight w:val="329"/>
        </w:trPr>
        <w:tc>
          <w:tcPr>
            <w:tcW w:w="861" w:type="dxa"/>
            <w:shd w:val="clear" w:color="auto" w:fill="BDBDBD"/>
          </w:tcPr>
          <w:p w:rsidR="003A6A25" w:rsidRPr="00922BC5" w:rsidRDefault="00B36846">
            <w:pPr>
              <w:pStyle w:val="TableParagraph"/>
              <w:spacing w:line="278" w:lineRule="exact"/>
              <w:ind w:left="241" w:right="242"/>
              <w:jc w:val="center"/>
              <w:rPr>
                <w:b/>
                <w:sz w:val="24"/>
                <w:szCs w:val="24"/>
              </w:rPr>
            </w:pPr>
            <w:r w:rsidRPr="00922BC5">
              <w:rPr>
                <w:b/>
                <w:sz w:val="24"/>
                <w:szCs w:val="24"/>
              </w:rPr>
              <w:t>No</w:t>
            </w:r>
          </w:p>
        </w:tc>
        <w:tc>
          <w:tcPr>
            <w:tcW w:w="6710" w:type="dxa"/>
            <w:shd w:val="clear" w:color="auto" w:fill="BDBDBD"/>
          </w:tcPr>
          <w:p w:rsidR="003A6A25" w:rsidRPr="00922BC5" w:rsidRDefault="00B36846">
            <w:pPr>
              <w:pStyle w:val="TableParagraph"/>
              <w:spacing w:line="278" w:lineRule="exact"/>
              <w:ind w:left="2425" w:right="2425"/>
              <w:jc w:val="center"/>
              <w:rPr>
                <w:b/>
                <w:sz w:val="24"/>
                <w:szCs w:val="24"/>
              </w:rPr>
            </w:pPr>
            <w:r w:rsidRPr="00922BC5">
              <w:rPr>
                <w:b/>
                <w:sz w:val="24"/>
                <w:szCs w:val="24"/>
              </w:rPr>
              <w:t>Ruang lingkup</w:t>
            </w:r>
          </w:p>
        </w:tc>
      </w:tr>
      <w:tr w:rsidR="003A6A25" w:rsidRPr="00922BC5">
        <w:trPr>
          <w:trHeight w:val="330"/>
        </w:trPr>
        <w:tc>
          <w:tcPr>
            <w:tcW w:w="861" w:type="dxa"/>
          </w:tcPr>
          <w:p w:rsidR="003A6A25" w:rsidRPr="00922BC5" w:rsidRDefault="00B36846">
            <w:pPr>
              <w:pStyle w:val="TableParagraph"/>
              <w:spacing w:line="279" w:lineRule="exact"/>
              <w:ind w:left="1"/>
              <w:jc w:val="center"/>
              <w:rPr>
                <w:sz w:val="24"/>
                <w:szCs w:val="24"/>
              </w:rPr>
            </w:pPr>
            <w:r w:rsidRPr="00922BC5">
              <w:rPr>
                <w:sz w:val="24"/>
                <w:szCs w:val="24"/>
              </w:rPr>
              <w:t>1</w:t>
            </w:r>
          </w:p>
        </w:tc>
        <w:tc>
          <w:tcPr>
            <w:tcW w:w="6710" w:type="dxa"/>
          </w:tcPr>
          <w:p w:rsidR="003A6A25" w:rsidRPr="00922BC5" w:rsidRDefault="00B36846">
            <w:pPr>
              <w:pStyle w:val="TableParagraph"/>
              <w:spacing w:line="279" w:lineRule="exact"/>
              <w:ind w:left="74"/>
              <w:rPr>
                <w:sz w:val="24"/>
                <w:szCs w:val="24"/>
              </w:rPr>
            </w:pPr>
            <w:r w:rsidRPr="00922BC5">
              <w:rPr>
                <w:sz w:val="24"/>
                <w:szCs w:val="24"/>
              </w:rPr>
              <w:t>Manipulasi Peraturan</w:t>
            </w:r>
          </w:p>
        </w:tc>
      </w:tr>
      <w:tr w:rsidR="003A6A25" w:rsidRPr="00922BC5">
        <w:trPr>
          <w:trHeight w:val="330"/>
        </w:trPr>
        <w:tc>
          <w:tcPr>
            <w:tcW w:w="861" w:type="dxa"/>
          </w:tcPr>
          <w:p w:rsidR="003A6A25" w:rsidRPr="00922BC5" w:rsidRDefault="00B36846">
            <w:pPr>
              <w:pStyle w:val="TableParagraph"/>
              <w:spacing w:before="1"/>
              <w:ind w:left="1"/>
              <w:jc w:val="center"/>
              <w:rPr>
                <w:sz w:val="24"/>
                <w:szCs w:val="24"/>
              </w:rPr>
            </w:pPr>
            <w:r w:rsidRPr="00922BC5">
              <w:rPr>
                <w:sz w:val="24"/>
                <w:szCs w:val="24"/>
              </w:rPr>
              <w:t>2</w:t>
            </w:r>
          </w:p>
        </w:tc>
        <w:tc>
          <w:tcPr>
            <w:tcW w:w="6710" w:type="dxa"/>
          </w:tcPr>
          <w:p w:rsidR="003A6A25" w:rsidRPr="00922BC5" w:rsidRDefault="00B36846">
            <w:pPr>
              <w:pStyle w:val="TableParagraph"/>
              <w:spacing w:before="1"/>
              <w:ind w:left="74"/>
              <w:rPr>
                <w:sz w:val="24"/>
                <w:szCs w:val="24"/>
              </w:rPr>
            </w:pPr>
            <w:r w:rsidRPr="00922BC5">
              <w:rPr>
                <w:sz w:val="24"/>
                <w:szCs w:val="24"/>
              </w:rPr>
              <w:t>Penyalahgunaan Jabatan</w:t>
            </w:r>
          </w:p>
        </w:tc>
      </w:tr>
      <w:tr w:rsidR="003A6A25" w:rsidRPr="00922BC5">
        <w:trPr>
          <w:trHeight w:val="330"/>
        </w:trPr>
        <w:tc>
          <w:tcPr>
            <w:tcW w:w="861" w:type="dxa"/>
          </w:tcPr>
          <w:p w:rsidR="003A6A25" w:rsidRPr="00922BC5" w:rsidRDefault="00B36846">
            <w:pPr>
              <w:pStyle w:val="TableParagraph"/>
              <w:spacing w:line="278" w:lineRule="exact"/>
              <w:ind w:left="1"/>
              <w:jc w:val="center"/>
              <w:rPr>
                <w:sz w:val="24"/>
                <w:szCs w:val="24"/>
              </w:rPr>
            </w:pPr>
            <w:r w:rsidRPr="00922BC5">
              <w:rPr>
                <w:sz w:val="24"/>
                <w:szCs w:val="24"/>
              </w:rPr>
              <w:t>3</w:t>
            </w:r>
          </w:p>
        </w:tc>
        <w:tc>
          <w:tcPr>
            <w:tcW w:w="6710" w:type="dxa"/>
          </w:tcPr>
          <w:p w:rsidR="003A6A25" w:rsidRPr="00922BC5" w:rsidRDefault="00B36846">
            <w:pPr>
              <w:pStyle w:val="TableParagraph"/>
              <w:spacing w:line="278" w:lineRule="exact"/>
              <w:ind w:left="74"/>
              <w:rPr>
                <w:sz w:val="24"/>
                <w:szCs w:val="24"/>
              </w:rPr>
            </w:pPr>
            <w:r w:rsidRPr="00922BC5">
              <w:rPr>
                <w:sz w:val="24"/>
                <w:szCs w:val="24"/>
              </w:rPr>
              <w:t>Menjual Pengaruh</w:t>
            </w:r>
          </w:p>
        </w:tc>
      </w:tr>
      <w:tr w:rsidR="003A6A25" w:rsidRPr="00922BC5">
        <w:trPr>
          <w:trHeight w:val="330"/>
        </w:trPr>
        <w:tc>
          <w:tcPr>
            <w:tcW w:w="861" w:type="dxa"/>
          </w:tcPr>
          <w:p w:rsidR="003A6A25" w:rsidRPr="00922BC5" w:rsidRDefault="00B36846">
            <w:pPr>
              <w:pStyle w:val="TableParagraph"/>
              <w:spacing w:line="278" w:lineRule="exact"/>
              <w:ind w:left="1"/>
              <w:jc w:val="center"/>
              <w:rPr>
                <w:sz w:val="24"/>
                <w:szCs w:val="24"/>
              </w:rPr>
            </w:pPr>
            <w:r w:rsidRPr="00922BC5">
              <w:rPr>
                <w:sz w:val="24"/>
                <w:szCs w:val="24"/>
              </w:rPr>
              <w:t>4</w:t>
            </w:r>
          </w:p>
        </w:tc>
        <w:tc>
          <w:tcPr>
            <w:tcW w:w="6710" w:type="dxa"/>
          </w:tcPr>
          <w:p w:rsidR="003A6A25" w:rsidRPr="00922BC5" w:rsidRDefault="00B36846">
            <w:pPr>
              <w:pStyle w:val="TableParagraph"/>
              <w:spacing w:line="278" w:lineRule="exact"/>
              <w:ind w:left="74"/>
              <w:rPr>
                <w:sz w:val="24"/>
                <w:szCs w:val="24"/>
              </w:rPr>
            </w:pPr>
            <w:r w:rsidRPr="00922BC5">
              <w:rPr>
                <w:sz w:val="24"/>
                <w:szCs w:val="24"/>
              </w:rPr>
              <w:t>Transparansi Biaya</w:t>
            </w:r>
          </w:p>
        </w:tc>
      </w:tr>
      <w:tr w:rsidR="003A6A25" w:rsidRPr="00922BC5">
        <w:trPr>
          <w:trHeight w:val="330"/>
        </w:trPr>
        <w:tc>
          <w:tcPr>
            <w:tcW w:w="861" w:type="dxa"/>
          </w:tcPr>
          <w:p w:rsidR="003A6A25" w:rsidRPr="00922BC5" w:rsidRDefault="00B36846">
            <w:pPr>
              <w:pStyle w:val="TableParagraph"/>
              <w:ind w:left="1"/>
              <w:jc w:val="center"/>
              <w:rPr>
                <w:sz w:val="24"/>
                <w:szCs w:val="24"/>
              </w:rPr>
            </w:pPr>
            <w:r w:rsidRPr="00922BC5">
              <w:rPr>
                <w:sz w:val="24"/>
                <w:szCs w:val="24"/>
              </w:rPr>
              <w:t>5</w:t>
            </w:r>
          </w:p>
        </w:tc>
        <w:tc>
          <w:tcPr>
            <w:tcW w:w="6710" w:type="dxa"/>
          </w:tcPr>
          <w:p w:rsidR="003A6A25" w:rsidRPr="00922BC5" w:rsidRDefault="00B36846">
            <w:pPr>
              <w:pStyle w:val="TableParagraph"/>
              <w:ind w:left="74"/>
              <w:rPr>
                <w:sz w:val="24"/>
                <w:szCs w:val="24"/>
              </w:rPr>
            </w:pPr>
            <w:r w:rsidRPr="00922BC5">
              <w:rPr>
                <w:sz w:val="24"/>
                <w:szCs w:val="24"/>
              </w:rPr>
              <w:t>Transaksi Rahasia</w:t>
            </w:r>
          </w:p>
        </w:tc>
      </w:tr>
      <w:tr w:rsidR="003A6A25" w:rsidRPr="00922BC5">
        <w:trPr>
          <w:trHeight w:val="330"/>
        </w:trPr>
        <w:tc>
          <w:tcPr>
            <w:tcW w:w="861" w:type="dxa"/>
          </w:tcPr>
          <w:p w:rsidR="003A6A25" w:rsidRPr="00922BC5" w:rsidRDefault="00B36846">
            <w:pPr>
              <w:pStyle w:val="TableParagraph"/>
              <w:spacing w:line="278" w:lineRule="exact"/>
              <w:ind w:left="1"/>
              <w:jc w:val="center"/>
              <w:rPr>
                <w:sz w:val="24"/>
                <w:szCs w:val="24"/>
              </w:rPr>
            </w:pPr>
            <w:r w:rsidRPr="00922BC5">
              <w:rPr>
                <w:sz w:val="24"/>
                <w:szCs w:val="24"/>
              </w:rPr>
              <w:t>6</w:t>
            </w:r>
          </w:p>
        </w:tc>
        <w:tc>
          <w:tcPr>
            <w:tcW w:w="6710" w:type="dxa"/>
          </w:tcPr>
          <w:p w:rsidR="003A6A25" w:rsidRPr="00922BC5" w:rsidRDefault="00B36846">
            <w:pPr>
              <w:pStyle w:val="TableParagraph"/>
              <w:spacing w:line="278" w:lineRule="exact"/>
              <w:ind w:left="74"/>
              <w:rPr>
                <w:sz w:val="24"/>
                <w:szCs w:val="24"/>
              </w:rPr>
            </w:pPr>
            <w:r w:rsidRPr="00922BC5">
              <w:rPr>
                <w:sz w:val="24"/>
                <w:szCs w:val="24"/>
              </w:rPr>
              <w:t>Biaya Tambahan</w:t>
            </w:r>
          </w:p>
        </w:tc>
      </w:tr>
      <w:tr w:rsidR="003A6A25" w:rsidRPr="00922BC5">
        <w:trPr>
          <w:trHeight w:val="330"/>
        </w:trPr>
        <w:tc>
          <w:tcPr>
            <w:tcW w:w="861" w:type="dxa"/>
          </w:tcPr>
          <w:p w:rsidR="003A6A25" w:rsidRPr="00922BC5" w:rsidRDefault="00B36846">
            <w:pPr>
              <w:pStyle w:val="TableParagraph"/>
              <w:spacing w:line="278" w:lineRule="exact"/>
              <w:ind w:left="1"/>
              <w:jc w:val="center"/>
              <w:rPr>
                <w:sz w:val="24"/>
                <w:szCs w:val="24"/>
              </w:rPr>
            </w:pPr>
            <w:r w:rsidRPr="00922BC5">
              <w:rPr>
                <w:sz w:val="24"/>
                <w:szCs w:val="24"/>
              </w:rPr>
              <w:t>7</w:t>
            </w:r>
          </w:p>
        </w:tc>
        <w:tc>
          <w:tcPr>
            <w:tcW w:w="6710" w:type="dxa"/>
          </w:tcPr>
          <w:p w:rsidR="003A6A25" w:rsidRPr="00922BC5" w:rsidRDefault="00B36846">
            <w:pPr>
              <w:pStyle w:val="TableParagraph"/>
              <w:spacing w:line="278" w:lineRule="exact"/>
              <w:ind w:left="74"/>
              <w:rPr>
                <w:sz w:val="24"/>
                <w:szCs w:val="24"/>
              </w:rPr>
            </w:pPr>
            <w:r w:rsidRPr="00922BC5">
              <w:rPr>
                <w:sz w:val="24"/>
                <w:szCs w:val="24"/>
              </w:rPr>
              <w:t>Hadiah</w:t>
            </w:r>
          </w:p>
        </w:tc>
      </w:tr>
      <w:tr w:rsidR="003A6A25" w:rsidRPr="00922BC5">
        <w:trPr>
          <w:trHeight w:val="330"/>
        </w:trPr>
        <w:tc>
          <w:tcPr>
            <w:tcW w:w="861" w:type="dxa"/>
          </w:tcPr>
          <w:p w:rsidR="003A6A25" w:rsidRPr="00922BC5" w:rsidRDefault="00B36846">
            <w:pPr>
              <w:pStyle w:val="TableParagraph"/>
              <w:ind w:left="1"/>
              <w:jc w:val="center"/>
              <w:rPr>
                <w:sz w:val="24"/>
                <w:szCs w:val="24"/>
              </w:rPr>
            </w:pPr>
            <w:r w:rsidRPr="00922BC5">
              <w:rPr>
                <w:sz w:val="24"/>
                <w:szCs w:val="24"/>
              </w:rPr>
              <w:t>8</w:t>
            </w:r>
          </w:p>
        </w:tc>
        <w:tc>
          <w:tcPr>
            <w:tcW w:w="6710" w:type="dxa"/>
          </w:tcPr>
          <w:p w:rsidR="003A6A25" w:rsidRPr="00922BC5" w:rsidRDefault="00B36846">
            <w:pPr>
              <w:pStyle w:val="TableParagraph"/>
              <w:ind w:left="74"/>
              <w:rPr>
                <w:sz w:val="24"/>
                <w:szCs w:val="24"/>
              </w:rPr>
            </w:pPr>
            <w:r w:rsidRPr="00922BC5">
              <w:rPr>
                <w:sz w:val="24"/>
                <w:szCs w:val="24"/>
              </w:rPr>
              <w:t>Transparansi Pembayaran</w:t>
            </w:r>
          </w:p>
        </w:tc>
      </w:tr>
      <w:tr w:rsidR="003A6A25" w:rsidRPr="00922BC5">
        <w:trPr>
          <w:trHeight w:val="330"/>
        </w:trPr>
        <w:tc>
          <w:tcPr>
            <w:tcW w:w="861" w:type="dxa"/>
          </w:tcPr>
          <w:p w:rsidR="003A6A25" w:rsidRPr="00922BC5" w:rsidRDefault="00B36846">
            <w:pPr>
              <w:pStyle w:val="TableParagraph"/>
              <w:spacing w:line="279" w:lineRule="exact"/>
              <w:ind w:left="1"/>
              <w:jc w:val="center"/>
              <w:rPr>
                <w:sz w:val="24"/>
                <w:szCs w:val="24"/>
              </w:rPr>
            </w:pPr>
            <w:r w:rsidRPr="00922BC5">
              <w:rPr>
                <w:sz w:val="24"/>
                <w:szCs w:val="24"/>
              </w:rPr>
              <w:t>9</w:t>
            </w:r>
          </w:p>
        </w:tc>
        <w:tc>
          <w:tcPr>
            <w:tcW w:w="6710" w:type="dxa"/>
          </w:tcPr>
          <w:p w:rsidR="003A6A25" w:rsidRPr="00922BC5" w:rsidRDefault="00B36846">
            <w:pPr>
              <w:pStyle w:val="TableParagraph"/>
              <w:spacing w:line="279" w:lineRule="exact"/>
              <w:ind w:left="74"/>
              <w:rPr>
                <w:sz w:val="24"/>
                <w:szCs w:val="24"/>
              </w:rPr>
            </w:pPr>
            <w:r w:rsidRPr="00922BC5">
              <w:rPr>
                <w:sz w:val="24"/>
                <w:szCs w:val="24"/>
              </w:rPr>
              <w:t>Percaloan</w:t>
            </w:r>
          </w:p>
        </w:tc>
      </w:tr>
      <w:tr w:rsidR="003A6A25" w:rsidRPr="00922BC5">
        <w:trPr>
          <w:trHeight w:val="334"/>
        </w:trPr>
        <w:tc>
          <w:tcPr>
            <w:tcW w:w="861" w:type="dxa"/>
          </w:tcPr>
          <w:p w:rsidR="003A6A25" w:rsidRPr="00922BC5" w:rsidRDefault="00B36846">
            <w:pPr>
              <w:pStyle w:val="TableParagraph"/>
              <w:spacing w:line="279" w:lineRule="exact"/>
              <w:ind w:left="241" w:right="238"/>
              <w:jc w:val="center"/>
              <w:rPr>
                <w:sz w:val="24"/>
                <w:szCs w:val="24"/>
              </w:rPr>
            </w:pPr>
            <w:r w:rsidRPr="00922BC5">
              <w:rPr>
                <w:sz w:val="24"/>
                <w:szCs w:val="24"/>
              </w:rPr>
              <w:t>10</w:t>
            </w:r>
          </w:p>
        </w:tc>
        <w:tc>
          <w:tcPr>
            <w:tcW w:w="6710" w:type="dxa"/>
          </w:tcPr>
          <w:p w:rsidR="003A6A25" w:rsidRPr="00922BC5" w:rsidRDefault="00B36846">
            <w:pPr>
              <w:pStyle w:val="TableParagraph"/>
              <w:spacing w:line="279" w:lineRule="exact"/>
              <w:ind w:left="74"/>
              <w:rPr>
                <w:sz w:val="24"/>
                <w:szCs w:val="24"/>
              </w:rPr>
            </w:pPr>
            <w:r w:rsidRPr="00922BC5">
              <w:rPr>
                <w:sz w:val="24"/>
                <w:szCs w:val="24"/>
              </w:rPr>
              <w:t>Perbuatan Curang</w:t>
            </w:r>
          </w:p>
        </w:tc>
      </w:tr>
    </w:tbl>
    <w:p w:rsidR="003A6A25" w:rsidRPr="00922BC5" w:rsidRDefault="003A6A25">
      <w:pPr>
        <w:pStyle w:val="BodyText"/>
        <w:spacing w:before="6"/>
        <w:rPr>
          <w:b/>
        </w:rPr>
      </w:pPr>
    </w:p>
    <w:p w:rsidR="003A6A25" w:rsidRPr="00922BC5" w:rsidRDefault="00B36846">
      <w:pPr>
        <w:pStyle w:val="BodyText"/>
        <w:spacing w:before="1" w:line="360" w:lineRule="auto"/>
        <w:ind w:left="3437" w:right="3603" w:firstLine="387"/>
        <w:rPr>
          <w:b/>
        </w:rPr>
      </w:pPr>
      <w:r w:rsidRPr="00922BC5">
        <w:rPr>
          <w:b/>
        </w:rPr>
        <w:t>Tabel 3 Nilai Persepsi</w:t>
      </w:r>
    </w:p>
    <w:p w:rsidR="003A6A25" w:rsidRDefault="003A6A25">
      <w:pPr>
        <w:spacing w:line="362" w:lineRule="auto"/>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85"/>
        <w:gridCol w:w="2044"/>
        <w:gridCol w:w="828"/>
        <w:gridCol w:w="3409"/>
      </w:tblGrid>
      <w:tr w:rsidR="009918E5" w:rsidTr="009918E5">
        <w:trPr>
          <w:trHeight w:val="1006"/>
        </w:trPr>
        <w:tc>
          <w:tcPr>
            <w:tcW w:w="0" w:type="auto"/>
            <w:shd w:val="clear" w:color="auto" w:fill="D9D9D9"/>
            <w:vAlign w:val="center"/>
          </w:tcPr>
          <w:p w:rsidR="009918E5" w:rsidRDefault="009918E5" w:rsidP="009918E5">
            <w:pPr>
              <w:pStyle w:val="TableParagraph"/>
              <w:spacing w:line="362" w:lineRule="auto"/>
              <w:ind w:left="103" w:right="82" w:firstLine="231"/>
              <w:jc w:val="center"/>
              <w:rPr>
                <w:b/>
                <w:sz w:val="24"/>
              </w:rPr>
            </w:pPr>
            <w:r>
              <w:rPr>
                <w:b/>
                <w:sz w:val="24"/>
              </w:rPr>
              <w:t>Nilai Persepsi</w:t>
            </w:r>
          </w:p>
        </w:tc>
        <w:tc>
          <w:tcPr>
            <w:tcW w:w="0" w:type="auto"/>
            <w:shd w:val="clear" w:color="auto" w:fill="D9D9D9"/>
            <w:vAlign w:val="center"/>
          </w:tcPr>
          <w:p w:rsidR="009918E5" w:rsidRDefault="009918E5" w:rsidP="009918E5">
            <w:pPr>
              <w:pStyle w:val="TableParagraph"/>
              <w:spacing w:line="362" w:lineRule="auto"/>
              <w:ind w:left="211" w:right="186"/>
              <w:jc w:val="center"/>
              <w:rPr>
                <w:b/>
                <w:sz w:val="24"/>
              </w:rPr>
            </w:pPr>
            <w:r>
              <w:rPr>
                <w:b/>
                <w:sz w:val="24"/>
              </w:rPr>
              <w:t xml:space="preserve">Nilai Interval </w:t>
            </w:r>
          </w:p>
          <w:p w:rsidR="009918E5" w:rsidRDefault="009918E5" w:rsidP="009918E5">
            <w:pPr>
              <w:pStyle w:val="TableParagraph"/>
              <w:spacing w:line="362" w:lineRule="auto"/>
              <w:ind w:left="211" w:right="186"/>
              <w:jc w:val="center"/>
              <w:rPr>
                <w:b/>
                <w:sz w:val="24"/>
              </w:rPr>
            </w:pPr>
            <w:r>
              <w:rPr>
                <w:b/>
                <w:sz w:val="24"/>
              </w:rPr>
              <w:t>Konversi IPK</w:t>
            </w:r>
          </w:p>
        </w:tc>
        <w:tc>
          <w:tcPr>
            <w:tcW w:w="0" w:type="auto"/>
            <w:shd w:val="clear" w:color="auto" w:fill="D9D9D9"/>
            <w:vAlign w:val="center"/>
          </w:tcPr>
          <w:p w:rsidR="009918E5" w:rsidRDefault="009918E5" w:rsidP="009918E5">
            <w:pPr>
              <w:pStyle w:val="TableParagraph"/>
              <w:spacing w:before="213"/>
              <w:ind w:left="85" w:right="80"/>
              <w:jc w:val="center"/>
              <w:rPr>
                <w:b/>
                <w:sz w:val="24"/>
              </w:rPr>
            </w:pPr>
            <w:r>
              <w:rPr>
                <w:b/>
                <w:sz w:val="24"/>
              </w:rPr>
              <w:t>Mutu</w:t>
            </w:r>
          </w:p>
        </w:tc>
        <w:tc>
          <w:tcPr>
            <w:tcW w:w="0" w:type="auto"/>
            <w:shd w:val="clear" w:color="auto" w:fill="D9D9D9"/>
            <w:vAlign w:val="center"/>
          </w:tcPr>
          <w:p w:rsidR="009918E5" w:rsidRDefault="009918E5" w:rsidP="009918E5">
            <w:pPr>
              <w:pStyle w:val="TableParagraph"/>
              <w:spacing w:before="213"/>
              <w:ind w:left="501"/>
              <w:jc w:val="center"/>
              <w:rPr>
                <w:b/>
                <w:sz w:val="24"/>
              </w:rPr>
            </w:pPr>
            <w:r>
              <w:rPr>
                <w:b/>
                <w:sz w:val="24"/>
              </w:rPr>
              <w:t>Kinerja</w:t>
            </w:r>
          </w:p>
        </w:tc>
      </w:tr>
      <w:tr w:rsidR="009918E5" w:rsidTr="009918E5">
        <w:trPr>
          <w:trHeight w:val="1005"/>
        </w:trPr>
        <w:tc>
          <w:tcPr>
            <w:tcW w:w="0" w:type="auto"/>
            <w:vAlign w:val="center"/>
          </w:tcPr>
          <w:p w:rsidR="009918E5" w:rsidRDefault="009918E5" w:rsidP="009918E5">
            <w:pPr>
              <w:pStyle w:val="TableParagraph"/>
              <w:spacing w:before="212"/>
              <w:ind w:left="1"/>
              <w:jc w:val="center"/>
              <w:rPr>
                <w:sz w:val="24"/>
              </w:rPr>
            </w:pPr>
            <w:r>
              <w:rPr>
                <w:sz w:val="24"/>
              </w:rPr>
              <w:t>1</w:t>
            </w:r>
          </w:p>
        </w:tc>
        <w:tc>
          <w:tcPr>
            <w:tcW w:w="0" w:type="auto"/>
            <w:vAlign w:val="center"/>
          </w:tcPr>
          <w:p w:rsidR="009918E5" w:rsidRDefault="009918E5" w:rsidP="009918E5">
            <w:pPr>
              <w:pStyle w:val="TableParagraph"/>
              <w:spacing w:before="212"/>
              <w:ind w:left="108"/>
              <w:jc w:val="center"/>
              <w:rPr>
                <w:sz w:val="24"/>
              </w:rPr>
            </w:pPr>
            <w:r>
              <w:rPr>
                <w:sz w:val="24"/>
              </w:rPr>
              <w:t>0.00   - 17.00</w:t>
            </w:r>
          </w:p>
        </w:tc>
        <w:tc>
          <w:tcPr>
            <w:tcW w:w="0" w:type="auto"/>
            <w:vAlign w:val="center"/>
          </w:tcPr>
          <w:p w:rsidR="009918E5" w:rsidRDefault="009918E5" w:rsidP="009918E5">
            <w:pPr>
              <w:pStyle w:val="TableParagraph"/>
              <w:spacing w:before="212"/>
              <w:ind w:left="4"/>
              <w:jc w:val="center"/>
              <w:rPr>
                <w:sz w:val="24"/>
              </w:rPr>
            </w:pPr>
            <w:r>
              <w:rPr>
                <w:sz w:val="24"/>
              </w:rPr>
              <w:t>1</w:t>
            </w:r>
          </w:p>
        </w:tc>
        <w:tc>
          <w:tcPr>
            <w:tcW w:w="0" w:type="auto"/>
            <w:vAlign w:val="center"/>
          </w:tcPr>
          <w:p w:rsidR="009918E5" w:rsidRDefault="009918E5" w:rsidP="009918E5">
            <w:pPr>
              <w:pStyle w:val="TableParagraph"/>
              <w:spacing w:line="357" w:lineRule="auto"/>
              <w:ind w:left="109" w:right="304"/>
              <w:jc w:val="center"/>
              <w:rPr>
                <w:sz w:val="24"/>
              </w:rPr>
            </w:pPr>
            <w:r>
              <w:rPr>
                <w:sz w:val="24"/>
              </w:rPr>
              <w:t>Sangat Korupsi</w:t>
            </w:r>
          </w:p>
        </w:tc>
      </w:tr>
      <w:tr w:rsidR="009918E5" w:rsidTr="009918E5">
        <w:trPr>
          <w:trHeight w:val="1006"/>
        </w:trPr>
        <w:tc>
          <w:tcPr>
            <w:tcW w:w="0" w:type="auto"/>
            <w:vAlign w:val="center"/>
          </w:tcPr>
          <w:p w:rsidR="009918E5" w:rsidRDefault="009918E5" w:rsidP="009918E5">
            <w:pPr>
              <w:pStyle w:val="TableParagraph"/>
              <w:spacing w:before="208"/>
              <w:ind w:left="1"/>
              <w:jc w:val="center"/>
              <w:rPr>
                <w:sz w:val="24"/>
              </w:rPr>
            </w:pPr>
            <w:r>
              <w:rPr>
                <w:sz w:val="24"/>
              </w:rPr>
              <w:t>2</w:t>
            </w:r>
          </w:p>
        </w:tc>
        <w:tc>
          <w:tcPr>
            <w:tcW w:w="0" w:type="auto"/>
            <w:vAlign w:val="center"/>
          </w:tcPr>
          <w:p w:rsidR="009918E5" w:rsidRDefault="009918E5" w:rsidP="009918E5">
            <w:pPr>
              <w:pStyle w:val="TableParagraph"/>
              <w:spacing w:before="208"/>
              <w:ind w:left="108"/>
              <w:jc w:val="center"/>
              <w:rPr>
                <w:sz w:val="24"/>
              </w:rPr>
            </w:pPr>
            <w:r>
              <w:rPr>
                <w:sz w:val="24"/>
              </w:rPr>
              <w:t>17.01 – 33.00</w:t>
            </w:r>
          </w:p>
        </w:tc>
        <w:tc>
          <w:tcPr>
            <w:tcW w:w="0" w:type="auto"/>
            <w:vAlign w:val="center"/>
          </w:tcPr>
          <w:p w:rsidR="009918E5" w:rsidRDefault="009918E5" w:rsidP="009918E5">
            <w:pPr>
              <w:pStyle w:val="TableParagraph"/>
              <w:spacing w:before="208"/>
              <w:ind w:left="4"/>
              <w:jc w:val="center"/>
              <w:rPr>
                <w:sz w:val="24"/>
              </w:rPr>
            </w:pPr>
            <w:r>
              <w:rPr>
                <w:sz w:val="24"/>
              </w:rPr>
              <w:t>2</w:t>
            </w:r>
          </w:p>
        </w:tc>
        <w:tc>
          <w:tcPr>
            <w:tcW w:w="0" w:type="auto"/>
            <w:vAlign w:val="center"/>
          </w:tcPr>
          <w:p w:rsidR="009918E5" w:rsidRDefault="009918E5" w:rsidP="009918E5">
            <w:pPr>
              <w:pStyle w:val="TableParagraph"/>
              <w:spacing w:line="357" w:lineRule="auto"/>
              <w:ind w:left="109"/>
              <w:jc w:val="center"/>
              <w:rPr>
                <w:sz w:val="24"/>
              </w:rPr>
            </w:pPr>
            <w:r>
              <w:rPr>
                <w:sz w:val="24"/>
              </w:rPr>
              <w:t>Korupsi</w:t>
            </w:r>
          </w:p>
        </w:tc>
      </w:tr>
      <w:tr w:rsidR="009918E5" w:rsidTr="009918E5">
        <w:trPr>
          <w:trHeight w:val="1005"/>
        </w:trPr>
        <w:tc>
          <w:tcPr>
            <w:tcW w:w="0" w:type="auto"/>
            <w:vAlign w:val="center"/>
          </w:tcPr>
          <w:p w:rsidR="009918E5" w:rsidRDefault="009918E5" w:rsidP="009918E5">
            <w:pPr>
              <w:pStyle w:val="TableParagraph"/>
              <w:spacing w:before="208"/>
              <w:ind w:left="1"/>
              <w:jc w:val="center"/>
              <w:rPr>
                <w:sz w:val="24"/>
              </w:rPr>
            </w:pPr>
            <w:r>
              <w:rPr>
                <w:sz w:val="24"/>
              </w:rPr>
              <w:t>3</w:t>
            </w:r>
          </w:p>
        </w:tc>
        <w:tc>
          <w:tcPr>
            <w:tcW w:w="0" w:type="auto"/>
            <w:vAlign w:val="center"/>
          </w:tcPr>
          <w:p w:rsidR="009918E5" w:rsidRDefault="009918E5" w:rsidP="009918E5">
            <w:pPr>
              <w:pStyle w:val="TableParagraph"/>
              <w:spacing w:before="208"/>
              <w:ind w:left="108"/>
              <w:jc w:val="center"/>
              <w:rPr>
                <w:sz w:val="24"/>
              </w:rPr>
            </w:pPr>
            <w:r>
              <w:rPr>
                <w:sz w:val="24"/>
              </w:rPr>
              <w:t>33.01 – 49.00</w:t>
            </w:r>
          </w:p>
        </w:tc>
        <w:tc>
          <w:tcPr>
            <w:tcW w:w="0" w:type="auto"/>
            <w:vAlign w:val="center"/>
          </w:tcPr>
          <w:p w:rsidR="009918E5" w:rsidRDefault="009918E5" w:rsidP="009918E5">
            <w:pPr>
              <w:pStyle w:val="TableParagraph"/>
              <w:spacing w:before="208"/>
              <w:ind w:left="4"/>
              <w:jc w:val="center"/>
              <w:rPr>
                <w:sz w:val="24"/>
              </w:rPr>
            </w:pPr>
            <w:r>
              <w:rPr>
                <w:sz w:val="24"/>
              </w:rPr>
              <w:t>3</w:t>
            </w:r>
          </w:p>
        </w:tc>
        <w:tc>
          <w:tcPr>
            <w:tcW w:w="0" w:type="auto"/>
            <w:vAlign w:val="center"/>
          </w:tcPr>
          <w:p w:rsidR="009918E5" w:rsidRDefault="009918E5" w:rsidP="009918E5">
            <w:pPr>
              <w:pStyle w:val="TableParagraph"/>
              <w:spacing w:line="360" w:lineRule="auto"/>
              <w:ind w:left="109" w:right="160"/>
              <w:jc w:val="center"/>
              <w:rPr>
                <w:sz w:val="24"/>
              </w:rPr>
            </w:pPr>
            <w:r>
              <w:rPr>
                <w:sz w:val="24"/>
              </w:rPr>
              <w:t>Cukup bersih dari korupsi</w:t>
            </w:r>
          </w:p>
        </w:tc>
      </w:tr>
      <w:tr w:rsidR="009918E5" w:rsidTr="009918E5">
        <w:trPr>
          <w:trHeight w:val="1002"/>
        </w:trPr>
        <w:tc>
          <w:tcPr>
            <w:tcW w:w="0" w:type="auto"/>
            <w:vAlign w:val="center"/>
          </w:tcPr>
          <w:p w:rsidR="009918E5" w:rsidRDefault="009918E5" w:rsidP="009918E5">
            <w:pPr>
              <w:pStyle w:val="TableParagraph"/>
              <w:spacing w:before="209"/>
              <w:ind w:left="1"/>
              <w:jc w:val="center"/>
              <w:rPr>
                <w:sz w:val="24"/>
              </w:rPr>
            </w:pPr>
            <w:r>
              <w:rPr>
                <w:sz w:val="24"/>
              </w:rPr>
              <w:t>4</w:t>
            </w:r>
          </w:p>
        </w:tc>
        <w:tc>
          <w:tcPr>
            <w:tcW w:w="0" w:type="auto"/>
            <w:vAlign w:val="center"/>
          </w:tcPr>
          <w:p w:rsidR="009918E5" w:rsidRDefault="009918E5" w:rsidP="009918E5">
            <w:pPr>
              <w:pStyle w:val="TableParagraph"/>
              <w:spacing w:before="209"/>
              <w:ind w:left="108"/>
              <w:jc w:val="center"/>
              <w:rPr>
                <w:sz w:val="24"/>
              </w:rPr>
            </w:pPr>
            <w:r>
              <w:rPr>
                <w:sz w:val="24"/>
              </w:rPr>
              <w:t>49.01 – 65.00</w:t>
            </w:r>
          </w:p>
        </w:tc>
        <w:tc>
          <w:tcPr>
            <w:tcW w:w="0" w:type="auto"/>
            <w:vAlign w:val="center"/>
          </w:tcPr>
          <w:p w:rsidR="009918E5" w:rsidRDefault="009918E5" w:rsidP="009918E5">
            <w:pPr>
              <w:pStyle w:val="TableParagraph"/>
              <w:spacing w:before="209"/>
              <w:ind w:left="4"/>
              <w:jc w:val="center"/>
              <w:rPr>
                <w:sz w:val="24"/>
              </w:rPr>
            </w:pPr>
            <w:r>
              <w:rPr>
                <w:sz w:val="24"/>
              </w:rPr>
              <w:t>4</w:t>
            </w:r>
          </w:p>
        </w:tc>
        <w:tc>
          <w:tcPr>
            <w:tcW w:w="0" w:type="auto"/>
            <w:vAlign w:val="center"/>
          </w:tcPr>
          <w:p w:rsidR="009918E5" w:rsidRDefault="009918E5" w:rsidP="009918E5">
            <w:pPr>
              <w:pStyle w:val="TableParagraph"/>
              <w:spacing w:line="362" w:lineRule="auto"/>
              <w:ind w:left="109"/>
              <w:jc w:val="center"/>
              <w:rPr>
                <w:sz w:val="24"/>
              </w:rPr>
            </w:pPr>
            <w:r>
              <w:rPr>
                <w:sz w:val="24"/>
              </w:rPr>
              <w:t>Kurang Bersih dari Korupsi</w:t>
            </w:r>
          </w:p>
        </w:tc>
      </w:tr>
      <w:tr w:rsidR="009918E5" w:rsidTr="009918E5">
        <w:trPr>
          <w:trHeight w:val="1002"/>
        </w:trPr>
        <w:tc>
          <w:tcPr>
            <w:tcW w:w="0" w:type="auto"/>
            <w:vAlign w:val="center"/>
          </w:tcPr>
          <w:p w:rsidR="009918E5" w:rsidRDefault="009918E5" w:rsidP="009918E5">
            <w:pPr>
              <w:pStyle w:val="TableParagraph"/>
              <w:spacing w:before="209"/>
              <w:ind w:left="1"/>
              <w:jc w:val="center"/>
              <w:rPr>
                <w:sz w:val="24"/>
              </w:rPr>
            </w:pPr>
            <w:r>
              <w:rPr>
                <w:sz w:val="24"/>
              </w:rPr>
              <w:t>5</w:t>
            </w:r>
          </w:p>
        </w:tc>
        <w:tc>
          <w:tcPr>
            <w:tcW w:w="0" w:type="auto"/>
            <w:vAlign w:val="center"/>
          </w:tcPr>
          <w:p w:rsidR="009918E5" w:rsidRDefault="009918E5" w:rsidP="009918E5">
            <w:pPr>
              <w:pStyle w:val="TableParagraph"/>
              <w:spacing w:before="209"/>
              <w:ind w:left="108"/>
              <w:jc w:val="center"/>
              <w:rPr>
                <w:sz w:val="24"/>
              </w:rPr>
            </w:pPr>
            <w:r>
              <w:rPr>
                <w:sz w:val="24"/>
              </w:rPr>
              <w:t>65.01 – 81.00</w:t>
            </w:r>
          </w:p>
        </w:tc>
        <w:tc>
          <w:tcPr>
            <w:tcW w:w="0" w:type="auto"/>
            <w:vAlign w:val="center"/>
          </w:tcPr>
          <w:p w:rsidR="009918E5" w:rsidRDefault="009918E5" w:rsidP="009918E5">
            <w:pPr>
              <w:pStyle w:val="TableParagraph"/>
              <w:spacing w:before="209"/>
              <w:ind w:left="4"/>
              <w:jc w:val="center"/>
              <w:rPr>
                <w:sz w:val="24"/>
              </w:rPr>
            </w:pPr>
            <w:r>
              <w:rPr>
                <w:sz w:val="24"/>
              </w:rPr>
              <w:t>5</w:t>
            </w:r>
          </w:p>
        </w:tc>
        <w:tc>
          <w:tcPr>
            <w:tcW w:w="0" w:type="auto"/>
            <w:vAlign w:val="center"/>
          </w:tcPr>
          <w:p w:rsidR="009918E5" w:rsidRDefault="009918E5" w:rsidP="009918E5">
            <w:pPr>
              <w:pStyle w:val="TableParagraph"/>
              <w:spacing w:line="362" w:lineRule="auto"/>
              <w:ind w:left="109"/>
              <w:jc w:val="center"/>
              <w:rPr>
                <w:sz w:val="24"/>
              </w:rPr>
            </w:pPr>
            <w:r>
              <w:rPr>
                <w:sz w:val="24"/>
              </w:rPr>
              <w:t>Cukup Bersih dari Korupsi</w:t>
            </w:r>
          </w:p>
        </w:tc>
      </w:tr>
      <w:tr w:rsidR="009918E5" w:rsidTr="009918E5">
        <w:trPr>
          <w:trHeight w:val="1002"/>
        </w:trPr>
        <w:tc>
          <w:tcPr>
            <w:tcW w:w="0" w:type="auto"/>
            <w:vAlign w:val="center"/>
          </w:tcPr>
          <w:p w:rsidR="009918E5" w:rsidRDefault="009918E5" w:rsidP="009918E5">
            <w:pPr>
              <w:pStyle w:val="TableParagraph"/>
              <w:spacing w:before="209"/>
              <w:ind w:left="1"/>
              <w:jc w:val="center"/>
              <w:rPr>
                <w:sz w:val="24"/>
              </w:rPr>
            </w:pPr>
            <w:r>
              <w:rPr>
                <w:sz w:val="24"/>
              </w:rPr>
              <w:t>6</w:t>
            </w:r>
          </w:p>
        </w:tc>
        <w:tc>
          <w:tcPr>
            <w:tcW w:w="0" w:type="auto"/>
            <w:vAlign w:val="center"/>
          </w:tcPr>
          <w:p w:rsidR="009918E5" w:rsidRDefault="009918E5" w:rsidP="009918E5">
            <w:pPr>
              <w:pStyle w:val="TableParagraph"/>
              <w:spacing w:before="209"/>
              <w:ind w:left="108"/>
              <w:jc w:val="center"/>
              <w:rPr>
                <w:sz w:val="24"/>
              </w:rPr>
            </w:pPr>
            <w:r>
              <w:rPr>
                <w:sz w:val="24"/>
              </w:rPr>
              <w:t>81.01 – 100</w:t>
            </w:r>
          </w:p>
        </w:tc>
        <w:tc>
          <w:tcPr>
            <w:tcW w:w="0" w:type="auto"/>
            <w:vAlign w:val="center"/>
          </w:tcPr>
          <w:p w:rsidR="009918E5" w:rsidRDefault="009918E5" w:rsidP="009918E5">
            <w:pPr>
              <w:pStyle w:val="TableParagraph"/>
              <w:spacing w:before="209"/>
              <w:ind w:left="4"/>
              <w:jc w:val="center"/>
              <w:rPr>
                <w:sz w:val="24"/>
              </w:rPr>
            </w:pPr>
            <w:r>
              <w:rPr>
                <w:sz w:val="24"/>
              </w:rPr>
              <w:t>6</w:t>
            </w:r>
          </w:p>
        </w:tc>
        <w:tc>
          <w:tcPr>
            <w:tcW w:w="0" w:type="auto"/>
            <w:vAlign w:val="center"/>
          </w:tcPr>
          <w:p w:rsidR="009918E5" w:rsidRDefault="009918E5" w:rsidP="009918E5">
            <w:pPr>
              <w:pStyle w:val="TableParagraph"/>
              <w:spacing w:line="362" w:lineRule="auto"/>
              <w:ind w:left="109"/>
              <w:jc w:val="center"/>
              <w:rPr>
                <w:sz w:val="24"/>
              </w:rPr>
            </w:pPr>
            <w:r>
              <w:rPr>
                <w:sz w:val="24"/>
              </w:rPr>
              <w:t>Bersih dari korupsi</w:t>
            </w:r>
          </w:p>
        </w:tc>
      </w:tr>
    </w:tbl>
    <w:p w:rsidR="009918E5" w:rsidRPr="00922BC5" w:rsidRDefault="009918E5">
      <w:pPr>
        <w:spacing w:line="362" w:lineRule="auto"/>
        <w:rPr>
          <w:sz w:val="24"/>
          <w:szCs w:val="24"/>
        </w:rPr>
        <w:sectPr w:rsidR="009918E5" w:rsidRPr="00922BC5">
          <w:pgSz w:w="11910" w:h="16840"/>
          <w:pgMar w:top="1600" w:right="1560" w:bottom="1260" w:left="1600" w:header="0" w:footer="1070" w:gutter="0"/>
          <w:cols w:space="720"/>
        </w:sectPr>
      </w:pPr>
    </w:p>
    <w:p w:rsidR="003A6A25" w:rsidRPr="00922BC5" w:rsidRDefault="00B36846">
      <w:pPr>
        <w:pStyle w:val="BodyText"/>
        <w:spacing w:before="98"/>
        <w:ind w:left="612" w:right="774"/>
        <w:jc w:val="center"/>
        <w:rPr>
          <w:b/>
        </w:rPr>
      </w:pPr>
      <w:bookmarkStart w:id="27" w:name="BAB_III"/>
      <w:bookmarkStart w:id="28" w:name="_bookmark14"/>
      <w:bookmarkEnd w:id="27"/>
      <w:bookmarkEnd w:id="28"/>
      <w:r w:rsidRPr="00922BC5">
        <w:rPr>
          <w:b/>
        </w:rPr>
        <w:lastRenderedPageBreak/>
        <w:t>BAB III</w:t>
      </w:r>
    </w:p>
    <w:p w:rsidR="003A6A25" w:rsidRPr="00922BC5" w:rsidRDefault="00B36846">
      <w:pPr>
        <w:pStyle w:val="BodyText"/>
        <w:spacing w:before="142"/>
        <w:ind w:left="612" w:right="765"/>
        <w:jc w:val="center"/>
        <w:rPr>
          <w:b/>
        </w:rPr>
      </w:pPr>
      <w:bookmarkStart w:id="29" w:name="INDEKS_PERSEPSI_KORUPSI"/>
      <w:bookmarkStart w:id="30" w:name="_bookmark15"/>
      <w:bookmarkEnd w:id="29"/>
      <w:bookmarkEnd w:id="30"/>
      <w:r w:rsidRPr="00922BC5">
        <w:rPr>
          <w:b/>
        </w:rPr>
        <w:t>INDEKS PERSEPSI KORUPSI</w:t>
      </w:r>
    </w:p>
    <w:p w:rsidR="003A6A25" w:rsidRPr="00922BC5" w:rsidRDefault="00B36846">
      <w:pPr>
        <w:pStyle w:val="ListParagraph"/>
        <w:numPr>
          <w:ilvl w:val="1"/>
          <w:numId w:val="2"/>
        </w:numPr>
        <w:tabs>
          <w:tab w:val="left" w:pos="965"/>
        </w:tabs>
        <w:spacing w:before="182"/>
        <w:rPr>
          <w:b/>
          <w:sz w:val="24"/>
          <w:szCs w:val="24"/>
        </w:rPr>
      </w:pPr>
      <w:bookmarkStart w:id="31" w:name="3.1._Profil_responden"/>
      <w:bookmarkStart w:id="32" w:name="_bookmark16"/>
      <w:bookmarkEnd w:id="31"/>
      <w:bookmarkEnd w:id="32"/>
      <w:r w:rsidRPr="00922BC5">
        <w:rPr>
          <w:b/>
          <w:sz w:val="24"/>
          <w:szCs w:val="24"/>
        </w:rPr>
        <w:t>Profil</w:t>
      </w:r>
      <w:r w:rsidR="00043504" w:rsidRPr="00922BC5">
        <w:rPr>
          <w:b/>
          <w:sz w:val="24"/>
          <w:szCs w:val="24"/>
        </w:rPr>
        <w:t xml:space="preserve"> </w:t>
      </w:r>
      <w:r w:rsidRPr="00922BC5">
        <w:rPr>
          <w:b/>
          <w:sz w:val="24"/>
          <w:szCs w:val="24"/>
        </w:rPr>
        <w:t>responden</w:t>
      </w:r>
    </w:p>
    <w:p w:rsidR="003A6A25" w:rsidRPr="00922BC5" w:rsidRDefault="00B36846">
      <w:pPr>
        <w:pStyle w:val="ListParagraph"/>
        <w:numPr>
          <w:ilvl w:val="2"/>
          <w:numId w:val="2"/>
        </w:numPr>
        <w:tabs>
          <w:tab w:val="left" w:pos="1685"/>
        </w:tabs>
        <w:spacing w:before="139"/>
        <w:rPr>
          <w:sz w:val="24"/>
          <w:szCs w:val="24"/>
        </w:rPr>
      </w:pPr>
      <w:r w:rsidRPr="00922BC5">
        <w:rPr>
          <w:sz w:val="24"/>
          <w:szCs w:val="24"/>
        </w:rPr>
        <w:t>Tingkat pendidikan</w:t>
      </w:r>
      <w:r w:rsidR="00A74834" w:rsidRPr="00922BC5">
        <w:rPr>
          <w:sz w:val="24"/>
          <w:szCs w:val="24"/>
        </w:rPr>
        <w:t xml:space="preserve"> </w:t>
      </w:r>
      <w:r w:rsidRPr="00922BC5">
        <w:rPr>
          <w:sz w:val="24"/>
          <w:szCs w:val="24"/>
        </w:rPr>
        <w:t>responden</w:t>
      </w:r>
    </w:p>
    <w:p w:rsidR="003A6A25" w:rsidRPr="00922BC5" w:rsidRDefault="00B36846">
      <w:pPr>
        <w:pStyle w:val="BodyText"/>
        <w:spacing w:before="143" w:line="360" w:lineRule="auto"/>
        <w:ind w:left="1673" w:right="516"/>
        <w:jc w:val="both"/>
      </w:pPr>
      <w:r w:rsidRPr="00922BC5">
        <w:t xml:space="preserve">Dari hasil survei yang telah dilakukan memperoleh gambaran bahwa </w:t>
      </w:r>
      <w:r w:rsidR="00E65B03">
        <w:t>34</w:t>
      </w:r>
      <w:r w:rsidR="00D22D5C">
        <w:t xml:space="preserve"> (</w:t>
      </w:r>
      <w:r w:rsidR="00E65B03">
        <w:t>tiga puluh empat</w:t>
      </w:r>
      <w:r w:rsidR="00D22D5C">
        <w:t xml:space="preserve">) orang </w:t>
      </w:r>
      <w:r w:rsidRPr="00922BC5">
        <w:t xml:space="preserve">dari latar belakang pendidikan, pengakses layanan di Satuan Kerja pada Pengadilan Militer I-02 Medan mayoritas memiliki latar </w:t>
      </w:r>
      <w:r w:rsidR="00B42513" w:rsidRPr="00922BC5">
        <w:t>Se</w:t>
      </w:r>
      <w:r w:rsidRPr="00922BC5">
        <w:t xml:space="preserve">kolah </w:t>
      </w:r>
      <w:r w:rsidR="00B42513" w:rsidRPr="00922BC5">
        <w:t>Menengah Atas</w:t>
      </w:r>
      <w:r w:rsidR="009A43F3" w:rsidRPr="00922BC5">
        <w:t xml:space="preserve"> (</w:t>
      </w:r>
      <w:r w:rsidR="00B42513" w:rsidRPr="00922BC5">
        <w:t>SMA</w:t>
      </w:r>
      <w:r w:rsidR="00C7751A" w:rsidRPr="00922BC5">
        <w:rPr>
          <w:lang w:val="en-US"/>
        </w:rPr>
        <w:t>)</w:t>
      </w:r>
      <w:r w:rsidRPr="00922BC5">
        <w:t>.</w:t>
      </w:r>
    </w:p>
    <w:p w:rsidR="003A6A25" w:rsidRPr="00922BC5" w:rsidRDefault="003A6A25">
      <w:pPr>
        <w:pStyle w:val="BodyText"/>
      </w:pPr>
    </w:p>
    <w:p w:rsidR="003A6A25" w:rsidRPr="00922BC5" w:rsidRDefault="00B36846" w:rsidP="00697B7D">
      <w:pPr>
        <w:pStyle w:val="BodyText"/>
        <w:ind w:left="1701" w:right="760"/>
        <w:jc w:val="center"/>
        <w:rPr>
          <w:b/>
        </w:rPr>
      </w:pPr>
      <w:r w:rsidRPr="00922BC5">
        <w:rPr>
          <w:b/>
        </w:rPr>
        <w:t>Tabel 4.</w:t>
      </w:r>
    </w:p>
    <w:p w:rsidR="003A6A25" w:rsidRPr="00922BC5" w:rsidRDefault="00B36846" w:rsidP="00697B7D">
      <w:pPr>
        <w:pStyle w:val="BodyText"/>
        <w:spacing w:before="139"/>
        <w:ind w:left="1701" w:right="768"/>
        <w:jc w:val="center"/>
        <w:rPr>
          <w:b/>
        </w:rPr>
      </w:pPr>
      <w:r w:rsidRPr="00922BC5">
        <w:rPr>
          <w:b/>
        </w:rPr>
        <w:t>Tingkat pendidikan responden</w:t>
      </w:r>
    </w:p>
    <w:p w:rsidR="003A6A25" w:rsidRPr="00922BC5" w:rsidRDefault="003A6A25" w:rsidP="00697B7D">
      <w:pPr>
        <w:pStyle w:val="BodyText"/>
        <w:spacing w:before="8"/>
        <w:rPr>
          <w:b/>
          <w:color w:val="00B050"/>
        </w:rPr>
      </w:pPr>
    </w:p>
    <w:p w:rsidR="003A6A25" w:rsidRPr="00922BC5" w:rsidRDefault="00AC0DF1" w:rsidP="00697B7D">
      <w:pPr>
        <w:spacing w:before="39"/>
        <w:ind w:left="993"/>
        <w:jc w:val="center"/>
        <w:rPr>
          <w:b/>
          <w:sz w:val="24"/>
          <w:szCs w:val="24"/>
        </w:rPr>
      </w:pPr>
      <w:r w:rsidRPr="00922BC5">
        <w:rPr>
          <w:b/>
          <w:noProof/>
          <w:sz w:val="24"/>
          <w:szCs w:val="24"/>
          <w:lang w:val="en-US"/>
        </w:rPr>
        <w:drawing>
          <wp:inline distT="0" distB="0" distL="0" distR="0" wp14:anchorId="648A1C39" wp14:editId="2169AE12">
            <wp:extent cx="4478810" cy="3204519"/>
            <wp:effectExtent l="19050" t="0" r="16990" b="0"/>
            <wp:docPr id="375" name="Chart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6A25" w:rsidRPr="00922BC5" w:rsidRDefault="003A6A25">
      <w:pPr>
        <w:pStyle w:val="BodyText"/>
        <w:rPr>
          <w:b/>
        </w:rPr>
      </w:pPr>
    </w:p>
    <w:p w:rsidR="003A6A25" w:rsidRPr="00922BC5" w:rsidRDefault="003A6A25">
      <w:pPr>
        <w:pStyle w:val="BodyText"/>
        <w:rPr>
          <w:b/>
          <w:color w:val="FF0000"/>
        </w:rPr>
      </w:pPr>
    </w:p>
    <w:p w:rsidR="003A6A25" w:rsidRPr="00922BC5" w:rsidRDefault="00B36846">
      <w:pPr>
        <w:pStyle w:val="ListParagraph"/>
        <w:numPr>
          <w:ilvl w:val="2"/>
          <w:numId w:val="2"/>
        </w:numPr>
        <w:tabs>
          <w:tab w:val="left" w:pos="1685"/>
        </w:tabs>
        <w:spacing w:before="234"/>
        <w:rPr>
          <w:sz w:val="24"/>
          <w:szCs w:val="24"/>
        </w:rPr>
      </w:pPr>
      <w:r w:rsidRPr="00922BC5">
        <w:rPr>
          <w:sz w:val="24"/>
          <w:szCs w:val="24"/>
        </w:rPr>
        <w:t>Pekerjaan</w:t>
      </w:r>
      <w:r w:rsidR="00F94802" w:rsidRPr="00922BC5">
        <w:rPr>
          <w:sz w:val="24"/>
          <w:szCs w:val="24"/>
        </w:rPr>
        <w:t xml:space="preserve"> </w:t>
      </w:r>
      <w:r w:rsidRPr="00922BC5">
        <w:rPr>
          <w:sz w:val="24"/>
          <w:szCs w:val="24"/>
        </w:rPr>
        <w:t>responden</w:t>
      </w:r>
    </w:p>
    <w:p w:rsidR="003A6A25" w:rsidRPr="00922BC5" w:rsidRDefault="00B36846">
      <w:pPr>
        <w:pStyle w:val="BodyText"/>
        <w:spacing w:before="139" w:line="360" w:lineRule="auto"/>
        <w:ind w:left="1673" w:right="520"/>
        <w:jc w:val="both"/>
      </w:pPr>
      <w:r w:rsidRPr="00922BC5">
        <w:t xml:space="preserve">Dari sisi jenis pekerjaan responden, menunjukkan bahwa sebesar </w:t>
      </w:r>
      <w:r w:rsidR="00E65B03">
        <w:t>21</w:t>
      </w:r>
      <w:r w:rsidR="00963E7B">
        <w:t xml:space="preserve"> </w:t>
      </w:r>
      <w:r w:rsidR="00963E7B">
        <w:rPr>
          <w:spacing w:val="-4"/>
          <w:lang w:val="en-US"/>
        </w:rPr>
        <w:t>(</w:t>
      </w:r>
      <w:proofErr w:type="spellStart"/>
      <w:r w:rsidR="00E65B03">
        <w:rPr>
          <w:spacing w:val="-4"/>
          <w:lang w:val="en-US"/>
        </w:rPr>
        <w:t>dua</w:t>
      </w:r>
      <w:proofErr w:type="spellEnd"/>
      <w:r w:rsidR="00E65B03">
        <w:rPr>
          <w:spacing w:val="-4"/>
          <w:lang w:val="en-US"/>
        </w:rPr>
        <w:t xml:space="preserve"> </w:t>
      </w:r>
      <w:proofErr w:type="spellStart"/>
      <w:r w:rsidR="00E65B03">
        <w:rPr>
          <w:spacing w:val="-4"/>
          <w:lang w:val="en-US"/>
        </w:rPr>
        <w:t>puluh</w:t>
      </w:r>
      <w:proofErr w:type="spellEnd"/>
      <w:r w:rsidR="00E65B03">
        <w:rPr>
          <w:spacing w:val="-4"/>
          <w:lang w:val="en-US"/>
        </w:rPr>
        <w:t xml:space="preserve"> </w:t>
      </w:r>
      <w:proofErr w:type="spellStart"/>
      <w:r w:rsidR="00E65B03">
        <w:rPr>
          <w:spacing w:val="-4"/>
          <w:lang w:val="en-US"/>
        </w:rPr>
        <w:t>satu</w:t>
      </w:r>
      <w:proofErr w:type="spellEnd"/>
      <w:r w:rsidR="00963E7B">
        <w:rPr>
          <w:spacing w:val="-4"/>
          <w:lang w:val="en-US"/>
        </w:rPr>
        <w:t>)</w:t>
      </w:r>
      <w:r w:rsidR="00D22D5C">
        <w:rPr>
          <w:spacing w:val="-4"/>
          <w:lang w:val="en-US"/>
        </w:rPr>
        <w:t xml:space="preserve"> orang</w:t>
      </w:r>
      <w:r w:rsidR="00043504" w:rsidRPr="00922BC5">
        <w:rPr>
          <w:spacing w:val="-4"/>
        </w:rPr>
        <w:t xml:space="preserve"> </w:t>
      </w:r>
      <w:r w:rsidRPr="00922BC5">
        <w:t xml:space="preserve">responden pengguna layanan Satuan Kerja pada Pengadilan Militer I-02 Medan </w:t>
      </w:r>
      <w:r w:rsidR="00D22D5C">
        <w:t>adalah memiliki Pelajar/Mahasiswa</w:t>
      </w:r>
      <w:r w:rsidR="00CA0B51" w:rsidRPr="00922BC5">
        <w:t>.</w:t>
      </w:r>
    </w:p>
    <w:p w:rsidR="003A6A25" w:rsidRPr="00922BC5" w:rsidRDefault="003A6A25">
      <w:pPr>
        <w:spacing w:line="360" w:lineRule="auto"/>
        <w:jc w:val="both"/>
        <w:rPr>
          <w:sz w:val="24"/>
          <w:szCs w:val="24"/>
        </w:rPr>
        <w:sectPr w:rsidR="003A6A25" w:rsidRPr="00922BC5">
          <w:footerReference w:type="default" r:id="rId22"/>
          <w:pgSz w:w="11910" w:h="16840"/>
          <w:pgMar w:top="1600" w:right="1560" w:bottom="1000" w:left="1600" w:header="0" w:footer="815" w:gutter="0"/>
          <w:pgNumType w:start="9"/>
          <w:cols w:space="720"/>
        </w:sectPr>
      </w:pPr>
    </w:p>
    <w:p w:rsidR="003A6A25" w:rsidRPr="00922BC5" w:rsidRDefault="00B36846" w:rsidP="00697B7D">
      <w:pPr>
        <w:pStyle w:val="BodyText"/>
        <w:spacing w:before="98"/>
        <w:ind w:left="1701" w:right="760"/>
        <w:jc w:val="center"/>
        <w:rPr>
          <w:b/>
        </w:rPr>
      </w:pPr>
      <w:r w:rsidRPr="00922BC5">
        <w:rPr>
          <w:b/>
        </w:rPr>
        <w:lastRenderedPageBreak/>
        <w:t>Tabel 5.</w:t>
      </w:r>
    </w:p>
    <w:p w:rsidR="006F2950" w:rsidRPr="00922BC5" w:rsidRDefault="001A3CA6" w:rsidP="00697B7D">
      <w:pPr>
        <w:pStyle w:val="BodyText"/>
        <w:spacing w:before="142"/>
        <w:ind w:left="1701" w:right="767"/>
        <w:jc w:val="center"/>
        <w:rPr>
          <w:b/>
        </w:rPr>
      </w:pPr>
      <w:r w:rsidRPr="00922BC5">
        <w:rPr>
          <w:b/>
        </w:rPr>
        <w:t>Jenis pekerjaan responden</w:t>
      </w:r>
    </w:p>
    <w:p w:rsidR="001A3CA6" w:rsidRPr="00922BC5" w:rsidRDefault="001A3CA6" w:rsidP="00697B7D">
      <w:pPr>
        <w:pStyle w:val="BodyText"/>
        <w:spacing w:before="142"/>
        <w:ind w:left="993" w:right="767"/>
        <w:jc w:val="center"/>
        <w:rPr>
          <w:b/>
        </w:rPr>
      </w:pPr>
      <w:r w:rsidRPr="00922BC5">
        <w:rPr>
          <w:b/>
          <w:noProof/>
          <w:lang w:val="en-US"/>
        </w:rPr>
        <w:drawing>
          <wp:inline distT="0" distB="0" distL="0" distR="0" wp14:anchorId="6E47A993" wp14:editId="4E415FB7">
            <wp:extent cx="5132173" cy="3204519"/>
            <wp:effectExtent l="0" t="0" r="11430" b="15240"/>
            <wp:docPr id="381" name="Chart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A6A25" w:rsidRPr="00922BC5" w:rsidRDefault="003A6A25">
      <w:pPr>
        <w:pStyle w:val="BodyText"/>
        <w:rPr>
          <w:b/>
        </w:rPr>
      </w:pPr>
    </w:p>
    <w:p w:rsidR="003A6A25" w:rsidRPr="00922BC5" w:rsidRDefault="003A6A25">
      <w:pPr>
        <w:pStyle w:val="BodyText"/>
        <w:spacing w:before="2"/>
        <w:rPr>
          <w:b/>
        </w:rPr>
      </w:pPr>
    </w:p>
    <w:p w:rsidR="003A6A25" w:rsidRPr="00922BC5" w:rsidRDefault="00B36846">
      <w:pPr>
        <w:pStyle w:val="ListParagraph"/>
        <w:numPr>
          <w:ilvl w:val="2"/>
          <w:numId w:val="2"/>
        </w:numPr>
        <w:tabs>
          <w:tab w:val="left" w:pos="1685"/>
        </w:tabs>
        <w:spacing w:before="100"/>
        <w:rPr>
          <w:sz w:val="24"/>
          <w:szCs w:val="24"/>
        </w:rPr>
      </w:pPr>
      <w:r w:rsidRPr="00922BC5">
        <w:rPr>
          <w:sz w:val="24"/>
          <w:szCs w:val="24"/>
        </w:rPr>
        <w:t>Domisili</w:t>
      </w:r>
      <w:r w:rsidR="00F94802" w:rsidRPr="00922BC5">
        <w:rPr>
          <w:sz w:val="24"/>
          <w:szCs w:val="24"/>
        </w:rPr>
        <w:t xml:space="preserve"> </w:t>
      </w:r>
      <w:r w:rsidRPr="00922BC5">
        <w:rPr>
          <w:sz w:val="24"/>
          <w:szCs w:val="24"/>
        </w:rPr>
        <w:t>responden</w:t>
      </w:r>
    </w:p>
    <w:p w:rsidR="003A6A25" w:rsidRPr="00922BC5" w:rsidRDefault="00B36846">
      <w:pPr>
        <w:pStyle w:val="BodyText"/>
        <w:spacing w:before="139" w:line="360" w:lineRule="auto"/>
        <w:ind w:left="1673" w:right="523"/>
        <w:jc w:val="both"/>
      </w:pPr>
      <w:r w:rsidRPr="00922BC5">
        <w:t>Dari data yang terkumpul selama survei, diperoleh data bahwa berdasar domilisi, responden paling banyak berasal dari Medan dengan</w:t>
      </w:r>
      <w:r w:rsidR="00F94802" w:rsidRPr="00922BC5">
        <w:t xml:space="preserve"> </w:t>
      </w:r>
      <w:r w:rsidR="00A61E14" w:rsidRPr="00922BC5">
        <w:rPr>
          <w:spacing w:val="3"/>
        </w:rPr>
        <w:t>100</w:t>
      </w:r>
      <w:r w:rsidRPr="00922BC5">
        <w:rPr>
          <w:spacing w:val="3"/>
        </w:rPr>
        <w:t>%.</w:t>
      </w:r>
    </w:p>
    <w:p w:rsidR="00C06217" w:rsidRDefault="009A43F3" w:rsidP="00C06217">
      <w:pPr>
        <w:pStyle w:val="BodyText"/>
        <w:spacing w:before="1" w:line="362" w:lineRule="auto"/>
        <w:ind w:left="3049" w:right="3202" w:firstLine="3"/>
        <w:jc w:val="center"/>
        <w:rPr>
          <w:b/>
        </w:rPr>
      </w:pPr>
      <w:r w:rsidRPr="00922BC5">
        <w:rPr>
          <w:b/>
        </w:rPr>
        <w:t xml:space="preserve">Tabel </w:t>
      </w:r>
      <w:r w:rsidR="00B36846" w:rsidRPr="00922BC5">
        <w:rPr>
          <w:b/>
        </w:rPr>
        <w:t>6</w:t>
      </w:r>
      <w:r w:rsidR="00C06217">
        <w:rPr>
          <w:b/>
        </w:rPr>
        <w:t>.</w:t>
      </w:r>
      <w:r w:rsidR="00B36846" w:rsidRPr="00922BC5">
        <w:rPr>
          <w:b/>
        </w:rPr>
        <w:t xml:space="preserve"> </w:t>
      </w:r>
    </w:p>
    <w:p w:rsidR="003A6A25" w:rsidRPr="00922BC5" w:rsidRDefault="00B36846" w:rsidP="00C06217">
      <w:pPr>
        <w:pStyle w:val="BodyText"/>
        <w:spacing w:before="1" w:line="362" w:lineRule="auto"/>
        <w:ind w:left="3049" w:right="3202" w:firstLine="3"/>
        <w:jc w:val="center"/>
        <w:rPr>
          <w:b/>
        </w:rPr>
      </w:pPr>
      <w:r w:rsidRPr="00922BC5">
        <w:rPr>
          <w:b/>
        </w:rPr>
        <w:t>Domisili Responden</w:t>
      </w:r>
    </w:p>
    <w:p w:rsidR="003A6A25" w:rsidRPr="00922BC5" w:rsidRDefault="00CA7F0C" w:rsidP="00CA7F0C">
      <w:pPr>
        <w:pStyle w:val="BodyText"/>
        <w:ind w:left="993"/>
        <w:jc w:val="center"/>
        <w:rPr>
          <w:b/>
        </w:rPr>
      </w:pPr>
      <w:r>
        <w:rPr>
          <w:b/>
          <w:noProof/>
          <w:lang w:val="en-US"/>
        </w:rPr>
        <w:drawing>
          <wp:inline distT="0" distB="0" distL="0" distR="0">
            <wp:extent cx="4869711" cy="2541181"/>
            <wp:effectExtent l="0" t="0" r="26670" b="1206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A6A25" w:rsidRPr="00922BC5" w:rsidRDefault="003A6A25">
      <w:pPr>
        <w:pStyle w:val="BodyText"/>
        <w:rPr>
          <w:b/>
        </w:rPr>
      </w:pPr>
    </w:p>
    <w:p w:rsidR="009A43F3" w:rsidRPr="00922BC5" w:rsidRDefault="009A43F3">
      <w:pPr>
        <w:pStyle w:val="BodyText"/>
        <w:spacing w:before="6"/>
        <w:rPr>
          <w:b/>
        </w:rPr>
      </w:pPr>
    </w:p>
    <w:p w:rsidR="009A43F3" w:rsidRPr="00922BC5" w:rsidRDefault="009A43F3">
      <w:pPr>
        <w:pStyle w:val="BodyText"/>
        <w:spacing w:before="6"/>
        <w:rPr>
          <w:b/>
        </w:rPr>
      </w:pPr>
    </w:p>
    <w:p w:rsidR="003A6A25" w:rsidRPr="00922BC5" w:rsidRDefault="00B36846">
      <w:pPr>
        <w:pStyle w:val="ListParagraph"/>
        <w:numPr>
          <w:ilvl w:val="2"/>
          <w:numId w:val="2"/>
        </w:numPr>
        <w:tabs>
          <w:tab w:val="left" w:pos="1685"/>
        </w:tabs>
        <w:spacing w:before="120"/>
        <w:rPr>
          <w:sz w:val="24"/>
          <w:szCs w:val="24"/>
        </w:rPr>
      </w:pPr>
      <w:r w:rsidRPr="00922BC5">
        <w:rPr>
          <w:sz w:val="24"/>
          <w:szCs w:val="24"/>
        </w:rPr>
        <w:lastRenderedPageBreak/>
        <w:t>Kelompok usia</w:t>
      </w:r>
      <w:r w:rsidR="00F94802" w:rsidRPr="00922BC5">
        <w:rPr>
          <w:sz w:val="24"/>
          <w:szCs w:val="24"/>
        </w:rPr>
        <w:t xml:space="preserve"> </w:t>
      </w:r>
      <w:r w:rsidRPr="00922BC5">
        <w:rPr>
          <w:sz w:val="24"/>
          <w:szCs w:val="24"/>
        </w:rPr>
        <w:t>responden</w:t>
      </w:r>
    </w:p>
    <w:p w:rsidR="003A6A25" w:rsidRPr="00922BC5" w:rsidRDefault="00B36846" w:rsidP="00524E70">
      <w:pPr>
        <w:pStyle w:val="BodyText"/>
        <w:spacing w:before="139" w:line="362" w:lineRule="auto"/>
        <w:ind w:left="1673" w:right="519"/>
        <w:jc w:val="both"/>
      </w:pPr>
      <w:r w:rsidRPr="00922BC5">
        <w:t>Sementara itu jika melihat responden pengguna layanan Satuan Kerja pada Pengadilan Militer I-02 Medan berdasarkan kelompok usia, menunjukkan</w:t>
      </w:r>
      <w:r w:rsidR="00524E70" w:rsidRPr="00922BC5">
        <w:t xml:space="preserve"> </w:t>
      </w:r>
      <w:r w:rsidRPr="00922BC5">
        <w:t xml:space="preserve">bahwa mayoritas pengguna layanan berada dalam kelompok usia produktif yaitu pada usia antara </w:t>
      </w:r>
      <w:r w:rsidR="00E65B03">
        <w:t xml:space="preserve">31 </w:t>
      </w:r>
      <w:r w:rsidRPr="00922BC5">
        <w:t xml:space="preserve">tahun s/d </w:t>
      </w:r>
      <w:r w:rsidR="00E65B03">
        <w:t>4</w:t>
      </w:r>
      <w:r w:rsidR="00470DE7">
        <w:t>0</w:t>
      </w:r>
      <w:r w:rsidRPr="00922BC5">
        <w:t xml:space="preserve"> tahun. Bagi kelompok usia di atas </w:t>
      </w:r>
      <w:r w:rsidR="00E65B03">
        <w:t>6</w:t>
      </w:r>
      <w:r w:rsidR="00CA7F0C">
        <w:t>1</w:t>
      </w:r>
      <w:r w:rsidRPr="00922BC5">
        <w:t xml:space="preserve"> tahun</w:t>
      </w:r>
      <w:r w:rsidR="00830B7F" w:rsidRPr="00922BC5">
        <w:t xml:space="preserve"> s/d </w:t>
      </w:r>
      <w:r w:rsidR="00E65B03">
        <w:t>8</w:t>
      </w:r>
      <w:r w:rsidR="00830B7F" w:rsidRPr="00922BC5">
        <w:t>0 tahun</w:t>
      </w:r>
      <w:r w:rsidRPr="00922BC5">
        <w:t>, jum</w:t>
      </w:r>
      <w:r w:rsidR="00830B7F" w:rsidRPr="00922BC5">
        <w:t>lah responden semakin mengecil dan hampir tidak ada.</w:t>
      </w:r>
    </w:p>
    <w:p w:rsidR="00590F93" w:rsidRPr="00922BC5" w:rsidRDefault="00590F93">
      <w:pPr>
        <w:pStyle w:val="BodyText"/>
        <w:spacing w:before="1"/>
      </w:pPr>
    </w:p>
    <w:p w:rsidR="003A6A25" w:rsidRPr="00922BC5" w:rsidRDefault="00B36846" w:rsidP="00697B7D">
      <w:pPr>
        <w:pStyle w:val="BodyText"/>
        <w:ind w:left="993" w:right="760"/>
        <w:jc w:val="center"/>
        <w:rPr>
          <w:b/>
        </w:rPr>
      </w:pPr>
      <w:r w:rsidRPr="00922BC5">
        <w:rPr>
          <w:b/>
        </w:rPr>
        <w:t>Tabel 7.</w:t>
      </w:r>
    </w:p>
    <w:p w:rsidR="003A6A25" w:rsidRPr="00922BC5" w:rsidRDefault="00B36846" w:rsidP="00697B7D">
      <w:pPr>
        <w:pStyle w:val="BodyText"/>
        <w:spacing w:before="142"/>
        <w:ind w:left="993" w:right="765"/>
        <w:jc w:val="center"/>
        <w:rPr>
          <w:b/>
        </w:rPr>
      </w:pPr>
      <w:r w:rsidRPr="00922BC5">
        <w:rPr>
          <w:b/>
        </w:rPr>
        <w:t>Usia responden</w:t>
      </w:r>
    </w:p>
    <w:p w:rsidR="00590F93" w:rsidRPr="00922BC5" w:rsidRDefault="00590F93" w:rsidP="00697B7D">
      <w:pPr>
        <w:pStyle w:val="BodyText"/>
        <w:spacing w:before="142"/>
        <w:ind w:left="993" w:right="765"/>
        <w:jc w:val="center"/>
        <w:rPr>
          <w:b/>
        </w:rPr>
      </w:pPr>
    </w:p>
    <w:p w:rsidR="003A6A25" w:rsidRPr="00922BC5" w:rsidRDefault="00590F93" w:rsidP="00697B7D">
      <w:pPr>
        <w:pStyle w:val="BodyText"/>
        <w:ind w:left="993"/>
        <w:jc w:val="center"/>
        <w:rPr>
          <w:b/>
        </w:rPr>
      </w:pPr>
      <w:r w:rsidRPr="00922BC5">
        <w:rPr>
          <w:b/>
          <w:noProof/>
          <w:lang w:val="en-US"/>
        </w:rPr>
        <w:drawing>
          <wp:inline distT="0" distB="0" distL="0" distR="0" wp14:anchorId="69F537F6" wp14:editId="7F70BBB8">
            <wp:extent cx="4916031" cy="3349783"/>
            <wp:effectExtent l="0" t="0" r="18415" b="222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90F93" w:rsidRPr="00922BC5" w:rsidRDefault="00590F93">
      <w:pPr>
        <w:pStyle w:val="BodyText"/>
        <w:rPr>
          <w:b/>
        </w:rPr>
      </w:pPr>
    </w:p>
    <w:p w:rsidR="00697B7D" w:rsidRPr="00922BC5" w:rsidRDefault="00697B7D">
      <w:pPr>
        <w:pStyle w:val="BodyText"/>
        <w:rPr>
          <w:b/>
        </w:rPr>
      </w:pPr>
    </w:p>
    <w:p w:rsidR="003A6A25" w:rsidRPr="00922BC5" w:rsidRDefault="00B36846">
      <w:pPr>
        <w:pStyle w:val="ListParagraph"/>
        <w:numPr>
          <w:ilvl w:val="2"/>
          <w:numId w:val="2"/>
        </w:numPr>
        <w:tabs>
          <w:tab w:val="left" w:pos="1685"/>
        </w:tabs>
        <w:spacing w:before="100"/>
        <w:rPr>
          <w:sz w:val="24"/>
          <w:szCs w:val="24"/>
        </w:rPr>
      </w:pPr>
      <w:r w:rsidRPr="00922BC5">
        <w:rPr>
          <w:sz w:val="24"/>
          <w:szCs w:val="24"/>
        </w:rPr>
        <w:t>Layanan yang</w:t>
      </w:r>
      <w:r w:rsidR="00CF680D" w:rsidRPr="00922BC5">
        <w:rPr>
          <w:sz w:val="24"/>
          <w:szCs w:val="24"/>
        </w:rPr>
        <w:t xml:space="preserve"> </w:t>
      </w:r>
      <w:r w:rsidRPr="00922BC5">
        <w:rPr>
          <w:sz w:val="24"/>
          <w:szCs w:val="24"/>
        </w:rPr>
        <w:t>digunakan</w:t>
      </w:r>
    </w:p>
    <w:p w:rsidR="003A6A25" w:rsidRPr="00922BC5" w:rsidRDefault="00B36846">
      <w:pPr>
        <w:pStyle w:val="BodyText"/>
        <w:spacing w:before="139" w:line="360" w:lineRule="auto"/>
        <w:ind w:left="1673" w:right="519"/>
        <w:jc w:val="both"/>
      </w:pPr>
      <w:r w:rsidRPr="00922BC5">
        <w:t xml:space="preserve">Layanan Kunjungan dan Sidang menjadi jenis pelayanan yang paling banyak dipergunakan oleh responden, yaitu sebesar </w:t>
      </w:r>
      <w:r w:rsidR="00A61E14" w:rsidRPr="00922BC5">
        <w:t>6</w:t>
      </w:r>
      <w:r w:rsidR="005758D9" w:rsidRPr="00922BC5">
        <w:t>0</w:t>
      </w:r>
      <w:r w:rsidR="00160FEA" w:rsidRPr="00922BC5">
        <w:t xml:space="preserve">% </w:t>
      </w:r>
      <w:r w:rsidR="00A61E14" w:rsidRPr="00922BC5">
        <w:t>4</w:t>
      </w:r>
      <w:r w:rsidR="005758D9" w:rsidRPr="00922BC5">
        <w:t>0</w:t>
      </w:r>
      <w:r w:rsidRPr="00922BC5">
        <w:t>%.</w:t>
      </w:r>
    </w:p>
    <w:p w:rsidR="005F5ADA" w:rsidRPr="00922BC5" w:rsidRDefault="005F5ADA">
      <w:pPr>
        <w:pStyle w:val="BodyText"/>
        <w:spacing w:before="139" w:line="360" w:lineRule="auto"/>
        <w:ind w:left="1673" w:right="519"/>
        <w:jc w:val="both"/>
      </w:pPr>
      <w:r w:rsidRPr="00922BC5">
        <w:rPr>
          <w:noProof/>
          <w:lang w:val="en-US"/>
        </w:rPr>
        <w:lastRenderedPageBreak/>
        <w:drawing>
          <wp:inline distT="0" distB="0" distL="0" distR="0" wp14:anchorId="22DE7C81" wp14:editId="4C5B21AD">
            <wp:extent cx="4267749" cy="2644346"/>
            <wp:effectExtent l="19050" t="0" r="18501" b="3604"/>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F5ADA" w:rsidRPr="00922BC5" w:rsidRDefault="005F5ADA">
      <w:pPr>
        <w:pStyle w:val="BodyText"/>
        <w:spacing w:before="139" w:line="360" w:lineRule="auto"/>
        <w:ind w:left="1673" w:right="519"/>
        <w:jc w:val="both"/>
      </w:pPr>
    </w:p>
    <w:p w:rsidR="003A6A25" w:rsidRPr="00922BC5" w:rsidRDefault="00B36846">
      <w:pPr>
        <w:pStyle w:val="ListParagraph"/>
        <w:numPr>
          <w:ilvl w:val="1"/>
          <w:numId w:val="2"/>
        </w:numPr>
        <w:tabs>
          <w:tab w:val="left" w:pos="965"/>
        </w:tabs>
        <w:spacing w:before="98"/>
        <w:rPr>
          <w:b/>
          <w:sz w:val="24"/>
          <w:szCs w:val="24"/>
        </w:rPr>
      </w:pPr>
      <w:bookmarkStart w:id="33" w:name="3.2._Indeks_persepsi_korupsi_per_indikat"/>
      <w:bookmarkStart w:id="34" w:name="_bookmark17"/>
      <w:bookmarkEnd w:id="33"/>
      <w:bookmarkEnd w:id="34"/>
      <w:r w:rsidRPr="00922BC5">
        <w:rPr>
          <w:b/>
          <w:sz w:val="24"/>
          <w:szCs w:val="24"/>
        </w:rPr>
        <w:t>Indeks persepsi korupsi perindikator</w:t>
      </w:r>
    </w:p>
    <w:p w:rsidR="00E07AB7" w:rsidRPr="00922BC5" w:rsidRDefault="00E07AB7" w:rsidP="00E07AB7">
      <w:pPr>
        <w:pStyle w:val="ListParagraph"/>
        <w:numPr>
          <w:ilvl w:val="2"/>
          <w:numId w:val="2"/>
        </w:numPr>
        <w:tabs>
          <w:tab w:val="left" w:pos="1685"/>
        </w:tabs>
        <w:spacing w:before="144"/>
        <w:rPr>
          <w:sz w:val="24"/>
          <w:szCs w:val="24"/>
        </w:rPr>
      </w:pPr>
      <w:r w:rsidRPr="00922BC5">
        <w:rPr>
          <w:sz w:val="24"/>
          <w:szCs w:val="24"/>
          <w:u w:val="single"/>
        </w:rPr>
        <w:t xml:space="preserve">Indikator </w:t>
      </w:r>
      <w:r w:rsidRPr="00931C4D">
        <w:rPr>
          <w:sz w:val="24"/>
          <w:szCs w:val="24"/>
          <w:u w:val="single"/>
        </w:rPr>
        <w:t>Diskriminasi Pelayanan</w:t>
      </w:r>
    </w:p>
    <w:p w:rsidR="003A6A25" w:rsidRPr="00922BC5" w:rsidRDefault="00B36846">
      <w:pPr>
        <w:pStyle w:val="BodyText"/>
        <w:spacing w:before="139" w:line="360" w:lineRule="auto"/>
        <w:ind w:left="1673" w:right="517"/>
        <w:jc w:val="both"/>
      </w:pPr>
      <w:r w:rsidRPr="00922BC5">
        <w:t xml:space="preserve">Dari skala 1 sampai </w:t>
      </w:r>
      <w:r w:rsidR="00470DE7">
        <w:t>6</w:t>
      </w:r>
      <w:r w:rsidRPr="00922BC5">
        <w:t>, hasil persepsi responden pada indikator Manipulasi Peraturan in</w:t>
      </w:r>
      <w:r w:rsidR="00E6561E" w:rsidRPr="00922BC5">
        <w:t xml:space="preserve">i menunjukkan hasil pada index </w:t>
      </w:r>
      <w:r w:rsidR="00002923">
        <w:t>5.94</w:t>
      </w:r>
    </w:p>
    <w:p w:rsidR="00CA0B51" w:rsidRPr="00922BC5" w:rsidRDefault="00B36846" w:rsidP="00CA7F0C">
      <w:pPr>
        <w:pStyle w:val="BodyText"/>
        <w:spacing w:line="360" w:lineRule="auto"/>
        <w:ind w:left="1673" w:right="523"/>
        <w:jc w:val="both"/>
      </w:pPr>
      <w:r w:rsidRPr="00922BC5">
        <w:t>Indeks dapat diartikan bahwa kinerja Satuan Kerja pada Pengadilan Militer I-02 Medan bersih dari korupsi.</w:t>
      </w:r>
    </w:p>
    <w:p w:rsidR="003A6A25" w:rsidRPr="00922BC5" w:rsidRDefault="00B36846" w:rsidP="00E23F7F">
      <w:pPr>
        <w:pStyle w:val="BodyText"/>
        <w:ind w:left="1701" w:right="760"/>
        <w:jc w:val="center"/>
        <w:rPr>
          <w:b/>
        </w:rPr>
      </w:pPr>
      <w:r w:rsidRPr="00922BC5">
        <w:rPr>
          <w:b/>
        </w:rPr>
        <w:t>Tabel 9.</w:t>
      </w:r>
    </w:p>
    <w:p w:rsidR="003A6A25" w:rsidRPr="00922BC5" w:rsidRDefault="00E07AB7" w:rsidP="00E23F7F">
      <w:pPr>
        <w:pStyle w:val="BodyText"/>
        <w:spacing w:before="138"/>
        <w:ind w:left="1701" w:right="770"/>
        <w:jc w:val="center"/>
        <w:rPr>
          <w:b/>
        </w:rPr>
      </w:pPr>
      <w:r>
        <w:rPr>
          <w:b/>
        </w:rPr>
        <w:t xml:space="preserve">Indeks pada </w:t>
      </w:r>
      <w:r w:rsidRPr="00E07AB7">
        <w:rPr>
          <w:b/>
        </w:rPr>
        <w:t>Indikator Diskriminasi Pelayanan</w:t>
      </w:r>
    </w:p>
    <w:p w:rsidR="003A6A25" w:rsidRPr="00922BC5" w:rsidRDefault="003A6A25" w:rsidP="00E23F7F">
      <w:pPr>
        <w:pStyle w:val="BodyText"/>
        <w:ind w:left="1134"/>
        <w:rPr>
          <w:b/>
        </w:rPr>
      </w:pPr>
    </w:p>
    <w:p w:rsidR="003A6A25" w:rsidRPr="00922BC5" w:rsidRDefault="00160FEA" w:rsidP="00E23F7F">
      <w:pPr>
        <w:pStyle w:val="BodyText"/>
        <w:spacing w:before="2"/>
        <w:ind w:left="1134"/>
        <w:jc w:val="center"/>
      </w:pPr>
      <w:r w:rsidRPr="00922BC5">
        <w:rPr>
          <w:noProof/>
          <w:lang w:val="en-US"/>
        </w:rPr>
        <w:drawing>
          <wp:inline distT="0" distB="0" distL="0" distR="0" wp14:anchorId="5F27C841" wp14:editId="143A60B9">
            <wp:extent cx="4754880" cy="2482947"/>
            <wp:effectExtent l="0" t="0" r="26670" b="12700"/>
            <wp:docPr id="286" name="Chart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A6A25" w:rsidRPr="00922BC5" w:rsidRDefault="00B36846" w:rsidP="00E23F7F">
      <w:pPr>
        <w:spacing w:before="107"/>
        <w:ind w:left="1560"/>
        <w:jc w:val="center"/>
        <w:rPr>
          <w:b/>
          <w:sz w:val="24"/>
          <w:szCs w:val="24"/>
        </w:rPr>
      </w:pPr>
      <w:r w:rsidRPr="00922BC5">
        <w:rPr>
          <w:b/>
          <w:w w:val="105"/>
          <w:sz w:val="24"/>
          <w:szCs w:val="24"/>
        </w:rPr>
        <w:t>Jawaban Responden</w:t>
      </w:r>
    </w:p>
    <w:p w:rsidR="003A6A25" w:rsidRPr="00922BC5" w:rsidRDefault="003A6A25">
      <w:pPr>
        <w:pStyle w:val="BodyText"/>
        <w:rPr>
          <w:b/>
        </w:rPr>
      </w:pPr>
    </w:p>
    <w:p w:rsidR="003A6A25" w:rsidRPr="00922BC5" w:rsidRDefault="003A6A25">
      <w:pPr>
        <w:pStyle w:val="BodyText"/>
        <w:rPr>
          <w:b/>
        </w:rPr>
      </w:pPr>
    </w:p>
    <w:p w:rsidR="003A6A25" w:rsidRPr="00922BC5" w:rsidRDefault="00B36846" w:rsidP="00633C1A">
      <w:pPr>
        <w:pStyle w:val="ListParagraph"/>
        <w:numPr>
          <w:ilvl w:val="2"/>
          <w:numId w:val="2"/>
        </w:numPr>
        <w:tabs>
          <w:tab w:val="left" w:pos="1685"/>
        </w:tabs>
        <w:spacing w:before="0"/>
        <w:rPr>
          <w:sz w:val="24"/>
          <w:szCs w:val="24"/>
        </w:rPr>
      </w:pPr>
      <w:r w:rsidRPr="00922BC5">
        <w:rPr>
          <w:sz w:val="24"/>
          <w:szCs w:val="24"/>
          <w:u w:val="single"/>
        </w:rPr>
        <w:lastRenderedPageBreak/>
        <w:t xml:space="preserve">Indikator </w:t>
      </w:r>
      <w:r w:rsidR="00633C1A" w:rsidRPr="00633C1A">
        <w:rPr>
          <w:sz w:val="24"/>
          <w:szCs w:val="24"/>
          <w:u w:val="single"/>
        </w:rPr>
        <w:t>Prosedur Pelayanan</w:t>
      </w:r>
    </w:p>
    <w:p w:rsidR="003A6A25" w:rsidRPr="00922BC5" w:rsidRDefault="00B36846" w:rsidP="00CF7BF2">
      <w:pPr>
        <w:pStyle w:val="BodyText"/>
        <w:tabs>
          <w:tab w:val="left" w:pos="2405"/>
          <w:tab w:val="left" w:pos="3125"/>
          <w:tab w:val="left" w:pos="3845"/>
          <w:tab w:val="left" w:pos="5285"/>
          <w:tab w:val="left" w:pos="6006"/>
        </w:tabs>
        <w:spacing w:before="139" w:line="360" w:lineRule="auto"/>
        <w:ind w:left="1673" w:right="524"/>
        <w:jc w:val="both"/>
      </w:pPr>
      <w:r w:rsidRPr="00922BC5">
        <w:t>Dari</w:t>
      </w:r>
      <w:r w:rsidRPr="00922BC5">
        <w:tab/>
        <w:t>skala</w:t>
      </w:r>
      <w:r w:rsidR="006E7664" w:rsidRPr="00922BC5">
        <w:rPr>
          <w:lang w:val="en-US"/>
        </w:rPr>
        <w:t xml:space="preserve"> </w:t>
      </w:r>
      <w:r w:rsidR="00E07AB7">
        <w:t>1</w:t>
      </w:r>
      <w:r w:rsidR="00E07AB7">
        <w:tab/>
        <w:t>sampai</w:t>
      </w:r>
      <w:r w:rsidR="00E07AB7">
        <w:tab/>
        <w:t>6</w:t>
      </w:r>
      <w:r w:rsidRPr="00922BC5">
        <w:t>,</w:t>
      </w:r>
      <w:r w:rsidRPr="00922BC5">
        <w:tab/>
        <w:t>hasil persepsi responden</w:t>
      </w:r>
      <w:r w:rsidRPr="00922BC5">
        <w:tab/>
        <w:t>pada i</w:t>
      </w:r>
      <w:r w:rsidR="00CF7BF2" w:rsidRPr="00922BC5">
        <w:t xml:space="preserve">ndikator Penyalahgunaan Jabatan </w:t>
      </w:r>
      <w:r w:rsidRPr="00922BC5">
        <w:t>ini menunjukkan hasil pada index</w:t>
      </w:r>
      <w:r w:rsidR="00A3378B" w:rsidRPr="00922BC5">
        <w:rPr>
          <w:spacing w:val="-19"/>
        </w:rPr>
        <w:t xml:space="preserve"> </w:t>
      </w:r>
      <w:r w:rsidR="00EB4D18" w:rsidRPr="00922BC5">
        <w:rPr>
          <w:spacing w:val="-19"/>
        </w:rPr>
        <w:t xml:space="preserve"> </w:t>
      </w:r>
      <w:r w:rsidR="00002923">
        <w:rPr>
          <w:spacing w:val="-19"/>
        </w:rPr>
        <w:t>5.91</w:t>
      </w:r>
      <w:r w:rsidR="00E07AB7">
        <w:rPr>
          <w:spacing w:val="-19"/>
        </w:rPr>
        <w:t xml:space="preserve"> </w:t>
      </w:r>
      <w:r w:rsidR="00EB4D18" w:rsidRPr="00922BC5">
        <w:rPr>
          <w:spacing w:val="-19"/>
        </w:rPr>
        <w:t>.</w:t>
      </w:r>
      <w:r w:rsidR="00CF7BF2" w:rsidRPr="00922BC5">
        <w:t xml:space="preserve"> </w:t>
      </w:r>
      <w:r w:rsidRPr="00922BC5">
        <w:t>Indeks dapat diartikan bahwa kinerja Satuan Kerja pada Pengadilan Militer I-02 Medan bersih dari korupsi.</w:t>
      </w:r>
    </w:p>
    <w:p w:rsidR="003A6A25" w:rsidRPr="00922BC5" w:rsidRDefault="00B36846" w:rsidP="00E23F7F">
      <w:pPr>
        <w:pStyle w:val="BodyText"/>
        <w:spacing w:before="98"/>
        <w:ind w:left="1701" w:right="760"/>
        <w:jc w:val="center"/>
        <w:rPr>
          <w:b/>
        </w:rPr>
      </w:pPr>
      <w:r w:rsidRPr="00922BC5">
        <w:rPr>
          <w:b/>
        </w:rPr>
        <w:t>Tabel 10.</w:t>
      </w:r>
    </w:p>
    <w:p w:rsidR="00CF7BF2" w:rsidRPr="00922BC5" w:rsidRDefault="00B36846" w:rsidP="00E23F7F">
      <w:pPr>
        <w:pStyle w:val="BodyText"/>
        <w:spacing w:before="142"/>
        <w:ind w:left="1701" w:right="771"/>
        <w:jc w:val="center"/>
        <w:rPr>
          <w:b/>
        </w:rPr>
      </w:pPr>
      <w:r w:rsidRPr="00922BC5">
        <w:rPr>
          <w:b/>
        </w:rPr>
        <w:t xml:space="preserve">Indeks pada </w:t>
      </w:r>
      <w:r w:rsidR="00633C1A">
        <w:rPr>
          <w:b/>
        </w:rPr>
        <w:t xml:space="preserve">Indikator </w:t>
      </w:r>
      <w:r w:rsidR="00633C1A" w:rsidRPr="00633C1A">
        <w:rPr>
          <w:b/>
        </w:rPr>
        <w:t>Prosedur Pelayanan</w:t>
      </w:r>
    </w:p>
    <w:p w:rsidR="003A6A25" w:rsidRPr="00922BC5" w:rsidRDefault="00F7143E" w:rsidP="00E23F7F">
      <w:pPr>
        <w:pStyle w:val="BodyText"/>
        <w:spacing w:before="142"/>
        <w:ind w:left="993" w:right="771"/>
        <w:jc w:val="center"/>
        <w:rPr>
          <w:b/>
        </w:rPr>
      </w:pPr>
      <w:r w:rsidRPr="00922BC5">
        <w:rPr>
          <w:b/>
          <w:noProof/>
          <w:lang w:val="en-US"/>
        </w:rPr>
        <w:drawing>
          <wp:inline distT="0" distB="0" distL="0" distR="0" wp14:anchorId="1E9D5D65" wp14:editId="1614AA69">
            <wp:extent cx="4626320" cy="2435382"/>
            <wp:effectExtent l="0" t="0" r="22225" b="22225"/>
            <wp:docPr id="353" name="Chart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02923" w:rsidRDefault="00002923" w:rsidP="00E23F7F">
      <w:pPr>
        <w:ind w:left="1701"/>
        <w:jc w:val="center"/>
        <w:rPr>
          <w:b/>
          <w:sz w:val="24"/>
          <w:szCs w:val="24"/>
        </w:rPr>
      </w:pPr>
    </w:p>
    <w:p w:rsidR="00002923" w:rsidRDefault="00002923" w:rsidP="00E23F7F">
      <w:pPr>
        <w:ind w:left="1701"/>
        <w:jc w:val="center"/>
        <w:rPr>
          <w:b/>
          <w:sz w:val="24"/>
          <w:szCs w:val="24"/>
        </w:rPr>
      </w:pPr>
    </w:p>
    <w:p w:rsidR="003A6A25" w:rsidRPr="00922BC5" w:rsidRDefault="00F17BA4" w:rsidP="00E23F7F">
      <w:pPr>
        <w:ind w:left="1701"/>
        <w:jc w:val="center"/>
        <w:rPr>
          <w:b/>
          <w:sz w:val="24"/>
          <w:szCs w:val="24"/>
        </w:rPr>
      </w:pPr>
      <w:r w:rsidRPr="00922BC5">
        <w:rPr>
          <w:b/>
          <w:sz w:val="24"/>
          <w:szCs w:val="24"/>
        </w:rPr>
        <w:t>Jumlah Responden</w:t>
      </w:r>
    </w:p>
    <w:p w:rsidR="003A6A25" w:rsidRPr="00922BC5" w:rsidRDefault="003A6A25">
      <w:pPr>
        <w:pStyle w:val="BodyText"/>
        <w:spacing w:before="9"/>
        <w:rPr>
          <w:b/>
        </w:rPr>
      </w:pPr>
    </w:p>
    <w:p w:rsidR="00F7143E" w:rsidRPr="00922BC5" w:rsidRDefault="00F7143E">
      <w:pPr>
        <w:pStyle w:val="BodyText"/>
        <w:spacing w:before="9"/>
        <w:rPr>
          <w:b/>
        </w:rPr>
      </w:pPr>
    </w:p>
    <w:p w:rsidR="003A6A25" w:rsidRPr="00922BC5" w:rsidRDefault="00B36846" w:rsidP="00002923">
      <w:pPr>
        <w:pStyle w:val="ListParagraph"/>
        <w:numPr>
          <w:ilvl w:val="2"/>
          <w:numId w:val="2"/>
        </w:numPr>
        <w:tabs>
          <w:tab w:val="left" w:pos="1685"/>
        </w:tabs>
        <w:spacing w:before="100" w:line="360" w:lineRule="auto"/>
        <w:ind w:right="528"/>
        <w:rPr>
          <w:sz w:val="24"/>
          <w:szCs w:val="24"/>
        </w:rPr>
      </w:pPr>
      <w:r w:rsidRPr="00922BC5">
        <w:rPr>
          <w:sz w:val="24"/>
          <w:szCs w:val="24"/>
          <w:u w:val="single"/>
        </w:rPr>
        <w:t xml:space="preserve">Indikator </w:t>
      </w:r>
      <w:r w:rsidR="00633C1A" w:rsidRPr="00633C1A">
        <w:rPr>
          <w:sz w:val="24"/>
          <w:szCs w:val="24"/>
          <w:u w:val="single"/>
        </w:rPr>
        <w:t>tidak ada penerimaan imbalan uang/barang/fasilitas diluar ketentuan yang berlaku pada unit layanan</w:t>
      </w:r>
    </w:p>
    <w:p w:rsidR="003A6A25" w:rsidRPr="00922BC5" w:rsidRDefault="00B36846" w:rsidP="00002923">
      <w:pPr>
        <w:pStyle w:val="BodyText"/>
        <w:spacing w:before="138" w:line="360" w:lineRule="auto"/>
        <w:ind w:left="1673" w:right="528"/>
        <w:jc w:val="both"/>
      </w:pPr>
      <w:r w:rsidRPr="00922BC5">
        <w:t xml:space="preserve">Dari skala 1 sampai </w:t>
      </w:r>
      <w:r w:rsidR="00E07AB7">
        <w:t>6</w:t>
      </w:r>
      <w:r w:rsidRPr="00922BC5">
        <w:t xml:space="preserve">, hasil persepsi responden pada indikator Menjual Pengaruh ini menunjukkan hasil pada index </w:t>
      </w:r>
      <w:r w:rsidR="00E07AB7">
        <w:t>5.</w:t>
      </w:r>
      <w:r w:rsidR="00002923">
        <w:t>94</w:t>
      </w:r>
      <w:r w:rsidRPr="00922BC5">
        <w:t>.</w:t>
      </w:r>
    </w:p>
    <w:p w:rsidR="003A6A25" w:rsidRPr="00922BC5" w:rsidRDefault="00B36846" w:rsidP="00002923">
      <w:pPr>
        <w:pStyle w:val="BodyText"/>
        <w:spacing w:before="1" w:line="360" w:lineRule="auto"/>
        <w:ind w:left="1673" w:right="528"/>
        <w:jc w:val="both"/>
      </w:pPr>
      <w:r w:rsidRPr="00922BC5">
        <w:t>Indeks dapat diartikan bahwa kinerja Satuan Kerja pada Pengadilan Militer I-02 Medan bersih dari korupsi.</w:t>
      </w:r>
    </w:p>
    <w:p w:rsidR="001C66D5" w:rsidRDefault="001C66D5">
      <w:pPr>
        <w:pStyle w:val="BodyText"/>
        <w:spacing w:line="279" w:lineRule="exact"/>
        <w:ind w:left="612" w:right="760"/>
        <w:jc w:val="center"/>
        <w:rPr>
          <w:b/>
        </w:rPr>
      </w:pPr>
    </w:p>
    <w:p w:rsidR="00983511" w:rsidRDefault="00983511">
      <w:pPr>
        <w:pStyle w:val="BodyText"/>
        <w:spacing w:line="279" w:lineRule="exact"/>
        <w:ind w:left="612" w:right="760"/>
        <w:jc w:val="center"/>
        <w:rPr>
          <w:b/>
        </w:rPr>
      </w:pPr>
    </w:p>
    <w:p w:rsidR="00983511" w:rsidRDefault="00983511">
      <w:pPr>
        <w:pStyle w:val="BodyText"/>
        <w:spacing w:line="279" w:lineRule="exact"/>
        <w:ind w:left="612" w:right="760"/>
        <w:jc w:val="center"/>
        <w:rPr>
          <w:b/>
        </w:rPr>
      </w:pPr>
    </w:p>
    <w:p w:rsidR="00983511" w:rsidRDefault="00983511">
      <w:pPr>
        <w:pStyle w:val="BodyText"/>
        <w:spacing w:line="279" w:lineRule="exact"/>
        <w:ind w:left="612" w:right="760"/>
        <w:jc w:val="center"/>
        <w:rPr>
          <w:b/>
        </w:rPr>
      </w:pPr>
    </w:p>
    <w:p w:rsidR="00983511" w:rsidRDefault="00983511" w:rsidP="00002923">
      <w:pPr>
        <w:pStyle w:val="BodyText"/>
        <w:spacing w:line="279" w:lineRule="exact"/>
        <w:ind w:right="760"/>
        <w:rPr>
          <w:b/>
        </w:rPr>
      </w:pPr>
    </w:p>
    <w:p w:rsidR="003A6A25" w:rsidRPr="00922BC5" w:rsidRDefault="00B36846" w:rsidP="00E23F7F">
      <w:pPr>
        <w:pStyle w:val="BodyText"/>
        <w:spacing w:line="279" w:lineRule="exact"/>
        <w:ind w:left="1701" w:right="760"/>
        <w:jc w:val="center"/>
        <w:rPr>
          <w:b/>
        </w:rPr>
      </w:pPr>
      <w:r w:rsidRPr="00922BC5">
        <w:rPr>
          <w:b/>
        </w:rPr>
        <w:lastRenderedPageBreak/>
        <w:t>Tabel 11.</w:t>
      </w:r>
    </w:p>
    <w:p w:rsidR="006919E2" w:rsidRPr="00922BC5" w:rsidRDefault="00B36846" w:rsidP="00E23F7F">
      <w:pPr>
        <w:pStyle w:val="BodyText"/>
        <w:spacing w:before="142"/>
        <w:ind w:left="1701" w:right="766"/>
        <w:jc w:val="center"/>
        <w:rPr>
          <w:b/>
        </w:rPr>
      </w:pPr>
      <w:r w:rsidRPr="00922BC5">
        <w:rPr>
          <w:b/>
        </w:rPr>
        <w:t xml:space="preserve">Indeks pada </w:t>
      </w:r>
      <w:r w:rsidR="00633C1A" w:rsidRPr="00633C1A">
        <w:rPr>
          <w:b/>
        </w:rPr>
        <w:t>indikator tidak ada penerimaan imbalan uang/barang/fasilitas diluar ketentuan yang berlaku pada unit layanan</w:t>
      </w:r>
    </w:p>
    <w:p w:rsidR="003A6A25" w:rsidRPr="00922BC5" w:rsidRDefault="001C66D5" w:rsidP="00E23F7F">
      <w:pPr>
        <w:pStyle w:val="BodyText"/>
        <w:spacing w:before="142"/>
        <w:ind w:left="993" w:right="766"/>
        <w:jc w:val="center"/>
        <w:rPr>
          <w:b/>
        </w:rPr>
      </w:pPr>
      <w:r w:rsidRPr="00922BC5">
        <w:rPr>
          <w:b/>
          <w:noProof/>
          <w:lang w:val="en-US"/>
        </w:rPr>
        <w:drawing>
          <wp:inline distT="0" distB="0" distL="0" distR="0" wp14:anchorId="31DA32E5" wp14:editId="1ADF503D">
            <wp:extent cx="4958509" cy="2166552"/>
            <wp:effectExtent l="0" t="0" r="13970" b="24765"/>
            <wp:docPr id="354" name="Chart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A6A25" w:rsidRPr="00922BC5" w:rsidRDefault="003A6A25" w:rsidP="00E23F7F">
      <w:pPr>
        <w:pStyle w:val="BodyText"/>
        <w:spacing w:before="9"/>
        <w:ind w:left="993"/>
      </w:pPr>
    </w:p>
    <w:p w:rsidR="003A6A25" w:rsidRPr="00922BC5" w:rsidRDefault="00B36846" w:rsidP="00E23F7F">
      <w:pPr>
        <w:spacing w:before="107"/>
        <w:ind w:left="1701"/>
        <w:jc w:val="center"/>
        <w:rPr>
          <w:b/>
          <w:w w:val="105"/>
          <w:sz w:val="24"/>
          <w:szCs w:val="24"/>
        </w:rPr>
      </w:pPr>
      <w:r w:rsidRPr="00922BC5">
        <w:rPr>
          <w:b/>
          <w:w w:val="105"/>
          <w:sz w:val="24"/>
          <w:szCs w:val="24"/>
        </w:rPr>
        <w:t>Jawaban Responden</w:t>
      </w:r>
    </w:p>
    <w:p w:rsidR="005D6EE7" w:rsidRPr="00922BC5" w:rsidRDefault="005D6EE7">
      <w:pPr>
        <w:spacing w:before="107"/>
        <w:ind w:left="4045"/>
        <w:rPr>
          <w:b/>
          <w:sz w:val="24"/>
          <w:szCs w:val="24"/>
        </w:rPr>
      </w:pPr>
    </w:p>
    <w:p w:rsidR="003A6A25" w:rsidRPr="00922BC5" w:rsidRDefault="00B36846">
      <w:pPr>
        <w:pStyle w:val="ListParagraph"/>
        <w:numPr>
          <w:ilvl w:val="2"/>
          <w:numId w:val="2"/>
        </w:numPr>
        <w:tabs>
          <w:tab w:val="left" w:pos="1685"/>
        </w:tabs>
        <w:spacing w:before="138"/>
        <w:rPr>
          <w:sz w:val="24"/>
          <w:szCs w:val="24"/>
        </w:rPr>
      </w:pPr>
      <w:r w:rsidRPr="00922BC5">
        <w:rPr>
          <w:sz w:val="24"/>
          <w:szCs w:val="24"/>
          <w:u w:val="single"/>
        </w:rPr>
        <w:t>Indikator Transparansi</w:t>
      </w:r>
      <w:r w:rsidR="002D1E43" w:rsidRPr="00922BC5">
        <w:rPr>
          <w:sz w:val="24"/>
          <w:szCs w:val="24"/>
          <w:u w:val="single"/>
          <w:lang w:val="en-US"/>
        </w:rPr>
        <w:t xml:space="preserve"> </w:t>
      </w:r>
      <w:r w:rsidRPr="00922BC5">
        <w:rPr>
          <w:sz w:val="24"/>
          <w:szCs w:val="24"/>
          <w:u w:val="single"/>
        </w:rPr>
        <w:t>Biaya</w:t>
      </w:r>
    </w:p>
    <w:p w:rsidR="003A6A25" w:rsidRPr="00922BC5" w:rsidRDefault="002C03D7" w:rsidP="002C03D7">
      <w:pPr>
        <w:pStyle w:val="BodyText"/>
        <w:keepNext/>
        <w:spacing w:before="139" w:line="360" w:lineRule="auto"/>
        <w:ind w:left="1673" w:right="533"/>
        <w:jc w:val="both"/>
      </w:pPr>
      <w:r w:rsidRPr="00922BC5">
        <w:t xml:space="preserve">Dari </w:t>
      </w:r>
      <w:r w:rsidR="00B36846" w:rsidRPr="00922BC5">
        <w:t>skala</w:t>
      </w:r>
      <w:r w:rsidR="002D1E43" w:rsidRPr="00922BC5">
        <w:rPr>
          <w:lang w:val="en-US"/>
        </w:rPr>
        <w:t xml:space="preserve"> </w:t>
      </w:r>
      <w:r w:rsidR="00B36846" w:rsidRPr="00922BC5">
        <w:t>1</w:t>
      </w:r>
      <w:r w:rsidRPr="00922BC5">
        <w:t xml:space="preserve"> </w:t>
      </w:r>
      <w:r w:rsidR="00B36846" w:rsidRPr="00922BC5">
        <w:t>sampai</w:t>
      </w:r>
      <w:r w:rsidRPr="00922BC5">
        <w:t xml:space="preserve"> </w:t>
      </w:r>
      <w:r w:rsidR="00E07AB7">
        <w:t>6</w:t>
      </w:r>
      <w:r w:rsidR="002D1E43" w:rsidRPr="00922BC5">
        <w:t>,</w:t>
      </w:r>
      <w:r w:rsidRPr="00922BC5">
        <w:t xml:space="preserve"> </w:t>
      </w:r>
      <w:r w:rsidR="002D1E43" w:rsidRPr="00922BC5">
        <w:t>hasil persepsi</w:t>
      </w:r>
      <w:r w:rsidR="002D1E43" w:rsidRPr="00922BC5">
        <w:rPr>
          <w:lang w:val="en-US"/>
        </w:rPr>
        <w:t xml:space="preserve"> </w:t>
      </w:r>
      <w:r w:rsidRPr="00922BC5">
        <w:t xml:space="preserve">responden </w:t>
      </w:r>
      <w:r w:rsidR="002D1E43" w:rsidRPr="00922BC5">
        <w:t>pada</w:t>
      </w:r>
      <w:r w:rsidRPr="00922BC5">
        <w:t xml:space="preserve"> </w:t>
      </w:r>
      <w:r w:rsidR="002D1E43" w:rsidRPr="00922BC5">
        <w:t>indikator</w:t>
      </w:r>
      <w:r w:rsidR="002D1E43" w:rsidRPr="00922BC5">
        <w:rPr>
          <w:lang w:val="en-US"/>
        </w:rPr>
        <w:t xml:space="preserve"> </w:t>
      </w:r>
      <w:r w:rsidR="00B36846" w:rsidRPr="00922BC5">
        <w:t>Transparansi</w:t>
      </w:r>
      <w:r w:rsidR="002D1E43" w:rsidRPr="00922BC5">
        <w:rPr>
          <w:lang w:val="en-US"/>
        </w:rPr>
        <w:t xml:space="preserve"> </w:t>
      </w:r>
      <w:r w:rsidRPr="00922BC5">
        <w:t>Biaya i</w:t>
      </w:r>
      <w:r w:rsidR="002D1E43" w:rsidRPr="00922BC5">
        <w:rPr>
          <w:spacing w:val="-6"/>
        </w:rPr>
        <w:t>ni</w:t>
      </w:r>
      <w:r w:rsidR="002D1E43" w:rsidRPr="00922BC5">
        <w:rPr>
          <w:spacing w:val="-6"/>
          <w:lang w:val="en-US"/>
        </w:rPr>
        <w:t xml:space="preserve"> </w:t>
      </w:r>
      <w:r w:rsidR="00B36846" w:rsidRPr="00922BC5">
        <w:t>menunjukkan hasil pada index</w:t>
      </w:r>
      <w:r w:rsidR="009876D7" w:rsidRPr="00922BC5">
        <w:rPr>
          <w:spacing w:val="-17"/>
        </w:rPr>
        <w:t xml:space="preserve"> </w:t>
      </w:r>
      <w:r w:rsidR="008E37E1" w:rsidRPr="00922BC5">
        <w:rPr>
          <w:spacing w:val="-17"/>
        </w:rPr>
        <w:t xml:space="preserve"> </w:t>
      </w:r>
      <w:r w:rsidR="00963E7B">
        <w:rPr>
          <w:spacing w:val="-17"/>
        </w:rPr>
        <w:t>5.</w:t>
      </w:r>
      <w:r w:rsidR="00D22D5C">
        <w:rPr>
          <w:spacing w:val="-17"/>
        </w:rPr>
        <w:t>8</w:t>
      </w:r>
      <w:r w:rsidR="00002923">
        <w:rPr>
          <w:spacing w:val="-17"/>
        </w:rPr>
        <w:t>3</w:t>
      </w:r>
      <w:r w:rsidR="00B36846" w:rsidRPr="00922BC5">
        <w:t>.</w:t>
      </w:r>
    </w:p>
    <w:p w:rsidR="003A6A25" w:rsidRPr="00922BC5" w:rsidRDefault="00B36846" w:rsidP="001C66D5">
      <w:pPr>
        <w:pStyle w:val="BodyText"/>
        <w:keepNext/>
        <w:spacing w:before="98" w:line="362" w:lineRule="auto"/>
        <w:ind w:left="1673" w:right="523"/>
        <w:jc w:val="both"/>
      </w:pPr>
      <w:r w:rsidRPr="00922BC5">
        <w:t>Indeks dapat diartikan bahwa kinerja Satuan Kerja pada Pengadilan Militer I-02 Medan bersih dari korupsi.</w:t>
      </w:r>
    </w:p>
    <w:p w:rsidR="003A6A25" w:rsidRPr="00922BC5" w:rsidRDefault="00B36846" w:rsidP="00E23F7F">
      <w:pPr>
        <w:pStyle w:val="BodyText"/>
        <w:ind w:left="1701" w:right="760"/>
        <w:jc w:val="center"/>
        <w:rPr>
          <w:b/>
        </w:rPr>
      </w:pPr>
      <w:r w:rsidRPr="00922BC5">
        <w:rPr>
          <w:b/>
        </w:rPr>
        <w:t>Tabel 12.</w:t>
      </w:r>
    </w:p>
    <w:p w:rsidR="003A6A25" w:rsidRPr="00922BC5" w:rsidRDefault="00B36846" w:rsidP="00E23F7F">
      <w:pPr>
        <w:pStyle w:val="BodyText"/>
        <w:spacing w:before="139"/>
        <w:ind w:left="1701" w:right="769"/>
        <w:jc w:val="center"/>
        <w:rPr>
          <w:b/>
        </w:rPr>
      </w:pPr>
      <w:r w:rsidRPr="00922BC5">
        <w:rPr>
          <w:b/>
        </w:rPr>
        <w:t>Indeks pada indikator transparansi biaya</w:t>
      </w:r>
    </w:p>
    <w:p w:rsidR="003A6A25" w:rsidRPr="00922BC5" w:rsidRDefault="003A6A25" w:rsidP="00E23F7F">
      <w:pPr>
        <w:pStyle w:val="BodyText"/>
        <w:ind w:left="993"/>
        <w:jc w:val="center"/>
        <w:rPr>
          <w:b/>
        </w:rPr>
      </w:pPr>
    </w:p>
    <w:p w:rsidR="003A6A25" w:rsidRPr="00922BC5" w:rsidRDefault="0087663D" w:rsidP="00E23F7F">
      <w:pPr>
        <w:pStyle w:val="BodyText"/>
        <w:spacing w:before="10"/>
        <w:ind w:left="993"/>
        <w:jc w:val="center"/>
        <w:rPr>
          <w:b/>
        </w:rPr>
      </w:pPr>
      <w:r w:rsidRPr="00922BC5">
        <w:rPr>
          <w:b/>
          <w:noProof/>
          <w:lang w:val="en-US"/>
        </w:rPr>
        <w:drawing>
          <wp:inline distT="0" distB="0" distL="0" distR="0" wp14:anchorId="0415EDDC" wp14:editId="5852BF27">
            <wp:extent cx="4671588" cy="2082297"/>
            <wp:effectExtent l="0" t="0" r="15240" b="13335"/>
            <wp:docPr id="287" name="Chart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A6A25" w:rsidRPr="00922BC5" w:rsidRDefault="003A6A25" w:rsidP="00E23F7F">
      <w:pPr>
        <w:pStyle w:val="BodyText"/>
        <w:spacing w:before="4"/>
        <w:ind w:left="993"/>
      </w:pPr>
    </w:p>
    <w:p w:rsidR="003A6A25" w:rsidRPr="00922BC5" w:rsidRDefault="00B36846" w:rsidP="00E23F7F">
      <w:pPr>
        <w:spacing w:before="106"/>
        <w:ind w:left="1701"/>
        <w:jc w:val="center"/>
        <w:rPr>
          <w:b/>
          <w:sz w:val="24"/>
          <w:szCs w:val="24"/>
        </w:rPr>
      </w:pPr>
      <w:r w:rsidRPr="00922BC5">
        <w:rPr>
          <w:b/>
          <w:w w:val="105"/>
          <w:sz w:val="24"/>
          <w:szCs w:val="24"/>
        </w:rPr>
        <w:t>Jawaban Responden</w:t>
      </w:r>
    </w:p>
    <w:p w:rsidR="003A6A25" w:rsidRPr="00922BC5" w:rsidRDefault="00B36846" w:rsidP="00633C1A">
      <w:pPr>
        <w:pStyle w:val="ListParagraph"/>
        <w:numPr>
          <w:ilvl w:val="2"/>
          <w:numId w:val="2"/>
        </w:numPr>
        <w:tabs>
          <w:tab w:val="left" w:pos="1685"/>
        </w:tabs>
        <w:spacing w:before="138"/>
        <w:rPr>
          <w:sz w:val="24"/>
          <w:szCs w:val="24"/>
        </w:rPr>
      </w:pPr>
      <w:r w:rsidRPr="00922BC5">
        <w:rPr>
          <w:sz w:val="24"/>
          <w:szCs w:val="24"/>
          <w:u w:val="single"/>
        </w:rPr>
        <w:lastRenderedPageBreak/>
        <w:t xml:space="preserve">Indikator </w:t>
      </w:r>
      <w:r w:rsidR="00633C1A" w:rsidRPr="00633C1A">
        <w:rPr>
          <w:sz w:val="24"/>
          <w:szCs w:val="24"/>
          <w:u w:val="single"/>
        </w:rPr>
        <w:t>Percaloan</w:t>
      </w:r>
    </w:p>
    <w:p w:rsidR="003A6A25" w:rsidRPr="00922BC5" w:rsidRDefault="00B36846">
      <w:pPr>
        <w:pStyle w:val="BodyText"/>
        <w:spacing w:before="138" w:line="360" w:lineRule="auto"/>
        <w:ind w:left="1673" w:right="516"/>
        <w:jc w:val="both"/>
      </w:pPr>
      <w:r w:rsidRPr="00922BC5">
        <w:t xml:space="preserve">Dari skala 1 sampai </w:t>
      </w:r>
      <w:r w:rsidR="00E07AB7">
        <w:t>6</w:t>
      </w:r>
      <w:r w:rsidRPr="00922BC5">
        <w:t xml:space="preserve">, hasil persepsi responden pada indikator Transaksi Rahasia ini menunjukkan hasil pada index </w:t>
      </w:r>
      <w:r w:rsidR="00E07AB7">
        <w:t>5</w:t>
      </w:r>
      <w:r w:rsidR="00A61E14" w:rsidRPr="00922BC5">
        <w:t>.</w:t>
      </w:r>
      <w:r w:rsidR="00002923">
        <w:t>83</w:t>
      </w:r>
      <w:r w:rsidRPr="00922BC5">
        <w:t>.</w:t>
      </w:r>
    </w:p>
    <w:p w:rsidR="0087663D" w:rsidRPr="00922BC5" w:rsidRDefault="00B36846" w:rsidP="00F7143E">
      <w:pPr>
        <w:pStyle w:val="BodyText"/>
        <w:spacing w:line="360" w:lineRule="auto"/>
        <w:ind w:left="1673" w:right="523"/>
        <w:jc w:val="both"/>
        <w:rPr>
          <w:b/>
        </w:rPr>
      </w:pPr>
      <w:r w:rsidRPr="00922BC5">
        <w:t>Indeks dapat diartikan bahwa kinerja Satuan Kerja pada Pengadilan Militer I-02 Medan bersih dari korupsi.</w:t>
      </w:r>
      <w:r w:rsidR="00F7143E" w:rsidRPr="00922BC5">
        <w:rPr>
          <w:b/>
        </w:rPr>
        <w:t xml:space="preserve"> </w:t>
      </w:r>
    </w:p>
    <w:p w:rsidR="003A6A25" w:rsidRPr="00922BC5" w:rsidRDefault="00B36846" w:rsidP="006919E2">
      <w:pPr>
        <w:pStyle w:val="BodyText"/>
        <w:spacing w:before="98"/>
        <w:ind w:left="1701" w:right="760"/>
        <w:jc w:val="center"/>
        <w:rPr>
          <w:b/>
        </w:rPr>
      </w:pPr>
      <w:r w:rsidRPr="00922BC5">
        <w:rPr>
          <w:b/>
        </w:rPr>
        <w:t>Tabel 13.</w:t>
      </w:r>
    </w:p>
    <w:p w:rsidR="003A6A25" w:rsidRPr="00922BC5" w:rsidRDefault="00B36846" w:rsidP="006919E2">
      <w:pPr>
        <w:pStyle w:val="BodyText"/>
        <w:spacing w:before="142"/>
        <w:ind w:left="1701" w:right="766"/>
        <w:jc w:val="center"/>
        <w:rPr>
          <w:b/>
        </w:rPr>
      </w:pPr>
      <w:r w:rsidRPr="00922BC5">
        <w:rPr>
          <w:b/>
        </w:rPr>
        <w:t xml:space="preserve">Tabel indeks pada indikator </w:t>
      </w:r>
      <w:r w:rsidR="00633C1A" w:rsidRPr="00633C1A">
        <w:rPr>
          <w:b/>
        </w:rPr>
        <w:t>Percaloan</w:t>
      </w:r>
    </w:p>
    <w:p w:rsidR="003A6A25" w:rsidRPr="00922BC5" w:rsidRDefault="003A6A25" w:rsidP="006919E2">
      <w:pPr>
        <w:pStyle w:val="BodyText"/>
        <w:ind w:left="993"/>
        <w:rPr>
          <w:b/>
        </w:rPr>
      </w:pPr>
    </w:p>
    <w:p w:rsidR="003A6A25" w:rsidRPr="00922BC5" w:rsidRDefault="0087663D" w:rsidP="006919E2">
      <w:pPr>
        <w:pStyle w:val="BodyText"/>
        <w:ind w:left="993"/>
        <w:jc w:val="center"/>
        <w:rPr>
          <w:b/>
        </w:rPr>
      </w:pPr>
      <w:r w:rsidRPr="00922BC5">
        <w:rPr>
          <w:b/>
          <w:noProof/>
          <w:lang w:val="en-US"/>
        </w:rPr>
        <w:drawing>
          <wp:inline distT="0" distB="0" distL="0" distR="0" wp14:anchorId="797C17C7" wp14:editId="28A91A9D">
            <wp:extent cx="4916658" cy="2623625"/>
            <wp:effectExtent l="0" t="0" r="17780" b="24765"/>
            <wp:docPr id="352" name="Chart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A6A25" w:rsidRPr="00922BC5" w:rsidRDefault="003A6A25">
      <w:pPr>
        <w:pStyle w:val="BodyText"/>
        <w:spacing w:before="10"/>
      </w:pPr>
    </w:p>
    <w:p w:rsidR="003A6A25" w:rsidRPr="00922BC5" w:rsidRDefault="00B36846" w:rsidP="00E23F7F">
      <w:pPr>
        <w:spacing w:before="107"/>
        <w:ind w:left="1701"/>
        <w:jc w:val="center"/>
        <w:rPr>
          <w:b/>
          <w:sz w:val="24"/>
          <w:szCs w:val="24"/>
        </w:rPr>
      </w:pPr>
      <w:r w:rsidRPr="00922BC5">
        <w:rPr>
          <w:b/>
          <w:w w:val="105"/>
          <w:sz w:val="24"/>
          <w:szCs w:val="24"/>
        </w:rPr>
        <w:t>Jawaban Responden</w:t>
      </w:r>
    </w:p>
    <w:p w:rsidR="003A6A25" w:rsidRPr="00922BC5" w:rsidRDefault="003A6A25">
      <w:pPr>
        <w:pStyle w:val="BodyText"/>
        <w:rPr>
          <w:b/>
        </w:rPr>
      </w:pPr>
    </w:p>
    <w:p w:rsidR="00633C1A" w:rsidRDefault="00633C1A">
      <w:pPr>
        <w:rPr>
          <w:b/>
          <w:sz w:val="24"/>
          <w:szCs w:val="24"/>
        </w:rPr>
      </w:pPr>
      <w:r>
        <w:rPr>
          <w:b/>
        </w:rPr>
        <w:br w:type="page"/>
      </w:r>
    </w:p>
    <w:p w:rsidR="003A6A25" w:rsidRPr="00922BC5" w:rsidRDefault="00B36846" w:rsidP="00C06217">
      <w:pPr>
        <w:pStyle w:val="ListParagraph"/>
        <w:numPr>
          <w:ilvl w:val="1"/>
          <w:numId w:val="2"/>
        </w:numPr>
        <w:tabs>
          <w:tab w:val="left" w:pos="953"/>
        </w:tabs>
        <w:spacing w:before="0" w:line="357" w:lineRule="auto"/>
        <w:ind w:left="953" w:right="986" w:hanging="709"/>
        <w:rPr>
          <w:b/>
          <w:sz w:val="24"/>
          <w:szCs w:val="24"/>
        </w:rPr>
      </w:pPr>
      <w:bookmarkStart w:id="35" w:name="3.3._Indeks_Persepsi_Korupsi_Satuan_Kerj"/>
      <w:bookmarkStart w:id="36" w:name="_bookmark18"/>
      <w:bookmarkEnd w:id="35"/>
      <w:bookmarkEnd w:id="36"/>
      <w:r w:rsidRPr="00922BC5">
        <w:rPr>
          <w:b/>
          <w:sz w:val="24"/>
          <w:szCs w:val="24"/>
        </w:rPr>
        <w:lastRenderedPageBreak/>
        <w:t>Indeks Persepsi Korupsi Satuan Kerja pada</w:t>
      </w:r>
      <w:r w:rsidR="00043504" w:rsidRPr="00922BC5">
        <w:rPr>
          <w:b/>
          <w:sz w:val="24"/>
          <w:szCs w:val="24"/>
        </w:rPr>
        <w:t xml:space="preserve"> </w:t>
      </w:r>
      <w:r w:rsidRPr="00922BC5">
        <w:rPr>
          <w:b/>
          <w:sz w:val="24"/>
          <w:szCs w:val="24"/>
        </w:rPr>
        <w:t>Pengadilan Militer I-02</w:t>
      </w:r>
      <w:r w:rsidR="00983511">
        <w:rPr>
          <w:b/>
          <w:sz w:val="24"/>
          <w:szCs w:val="24"/>
        </w:rPr>
        <w:t xml:space="preserve"> </w:t>
      </w:r>
      <w:r w:rsidRPr="00922BC5">
        <w:rPr>
          <w:b/>
          <w:sz w:val="24"/>
          <w:szCs w:val="24"/>
        </w:rPr>
        <w:t>Medan</w:t>
      </w:r>
    </w:p>
    <w:p w:rsidR="003A6A25" w:rsidRPr="00922BC5" w:rsidRDefault="00B36846" w:rsidP="002C03D7">
      <w:pPr>
        <w:pStyle w:val="BodyText"/>
        <w:spacing w:before="128" w:line="360" w:lineRule="auto"/>
        <w:ind w:left="993" w:right="519"/>
        <w:jc w:val="both"/>
        <w:rPr>
          <w:b/>
        </w:rPr>
      </w:pPr>
      <w:r w:rsidRPr="00922BC5">
        <w:t xml:space="preserve">Dari indeks </w:t>
      </w:r>
      <w:r w:rsidR="00633C1A">
        <w:t>5</w:t>
      </w:r>
      <w:r w:rsidRPr="00922BC5">
        <w:t xml:space="preserve"> indikator tersebut di atas, maka diperoleh Indeks Persepsi Korupsi Satuan Kerja Pengadilan Militer I- 02 Medan sebesar </w:t>
      </w:r>
      <w:r w:rsidR="00633C1A">
        <w:t>5</w:t>
      </w:r>
      <w:r w:rsidR="008A2400">
        <w:t>,</w:t>
      </w:r>
      <w:r w:rsidR="00002923">
        <w:t>89</w:t>
      </w:r>
      <w:r w:rsidRPr="00922BC5">
        <w:t>.</w:t>
      </w:r>
    </w:p>
    <w:p w:rsidR="00697B7D" w:rsidRPr="00922BC5" w:rsidRDefault="00B36846" w:rsidP="002C03D7">
      <w:pPr>
        <w:pStyle w:val="BodyText"/>
        <w:spacing w:line="360" w:lineRule="auto"/>
        <w:ind w:left="993" w:right="403"/>
        <w:jc w:val="both"/>
      </w:pPr>
      <w:r w:rsidRPr="00922BC5">
        <w:t xml:space="preserve">Indeks </w:t>
      </w:r>
      <w:r w:rsidR="00633C1A" w:rsidRPr="00633C1A">
        <w:rPr>
          <w:b/>
        </w:rPr>
        <w:t>5</w:t>
      </w:r>
      <w:r w:rsidR="005A6955" w:rsidRPr="00633C1A">
        <w:rPr>
          <w:b/>
        </w:rPr>
        <w:t>.</w:t>
      </w:r>
      <w:r w:rsidR="00002923">
        <w:rPr>
          <w:b/>
        </w:rPr>
        <w:t>89</w:t>
      </w:r>
      <w:r w:rsidR="00043504" w:rsidRPr="00922BC5">
        <w:rPr>
          <w:b/>
        </w:rPr>
        <w:t xml:space="preserve"> </w:t>
      </w:r>
      <w:r w:rsidRPr="00922BC5">
        <w:t xml:space="preserve">tersebut jika dikonversikan dalam tabel persepsi di bawah ini, maka skor indeks tersebut masuk pada persepsi kinerja unit pelayanan BERSIH DARI KORUPSI. Nilai interval konversi Indeks Persepsi Korupsi berada pada angka </w:t>
      </w:r>
      <w:r w:rsidR="00633C1A">
        <w:rPr>
          <w:b/>
        </w:rPr>
        <w:t>9</w:t>
      </w:r>
      <w:r w:rsidR="00002923">
        <w:rPr>
          <w:b/>
        </w:rPr>
        <w:t>8.19</w:t>
      </w:r>
      <w:r w:rsidRPr="00922BC5">
        <w:t>.</w:t>
      </w:r>
    </w:p>
    <w:p w:rsidR="00697B7D" w:rsidRPr="00922BC5" w:rsidRDefault="00697B7D">
      <w:pPr>
        <w:rPr>
          <w:sz w:val="24"/>
          <w:szCs w:val="24"/>
        </w:rPr>
      </w:pPr>
    </w:p>
    <w:p w:rsidR="003A6A25" w:rsidRPr="00922BC5" w:rsidRDefault="00C44598">
      <w:pPr>
        <w:pStyle w:val="BodyText"/>
        <w:ind w:left="612" w:right="760"/>
        <w:jc w:val="center"/>
        <w:rPr>
          <w:b/>
        </w:rPr>
      </w:pPr>
      <w:r w:rsidRPr="00922BC5">
        <w:rPr>
          <w:b/>
        </w:rPr>
        <w:t>Tabel 19</w:t>
      </w:r>
      <w:r w:rsidR="00B36846" w:rsidRPr="00922BC5">
        <w:rPr>
          <w:b/>
        </w:rPr>
        <w:t>.</w:t>
      </w:r>
    </w:p>
    <w:p w:rsidR="003A6A25" w:rsidRPr="00922BC5" w:rsidRDefault="00B36846">
      <w:pPr>
        <w:pStyle w:val="BodyText"/>
        <w:spacing w:before="143" w:line="362" w:lineRule="auto"/>
        <w:ind w:left="1588" w:right="1749"/>
        <w:jc w:val="center"/>
        <w:rPr>
          <w:b/>
        </w:rPr>
      </w:pPr>
      <w:r w:rsidRPr="00922BC5">
        <w:rPr>
          <w:b/>
        </w:rPr>
        <w:t>Persepsi Korupsi Satuan Kerja pada Pengadilan Militer I-02 Medan</w:t>
      </w:r>
    </w:p>
    <w:tbl>
      <w:tblPr>
        <w:tblW w:w="8247"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9"/>
        <w:gridCol w:w="3424"/>
        <w:gridCol w:w="1053"/>
        <w:gridCol w:w="2501"/>
      </w:tblGrid>
      <w:tr w:rsidR="005A6955" w:rsidRPr="00922BC5" w:rsidTr="005A6955">
        <w:trPr>
          <w:trHeight w:val="666"/>
        </w:trPr>
        <w:tc>
          <w:tcPr>
            <w:tcW w:w="1269" w:type="dxa"/>
            <w:shd w:val="clear" w:color="auto" w:fill="D9D9D9"/>
          </w:tcPr>
          <w:p w:rsidR="005A6955" w:rsidRPr="00922BC5" w:rsidRDefault="005A6955" w:rsidP="0087663D">
            <w:pPr>
              <w:pStyle w:val="TableParagraph"/>
              <w:spacing w:line="362" w:lineRule="auto"/>
              <w:ind w:left="103" w:right="82" w:firstLine="231"/>
              <w:rPr>
                <w:b/>
                <w:sz w:val="24"/>
                <w:szCs w:val="24"/>
              </w:rPr>
            </w:pPr>
            <w:r w:rsidRPr="00922BC5">
              <w:rPr>
                <w:b/>
                <w:sz w:val="24"/>
                <w:szCs w:val="24"/>
              </w:rPr>
              <w:t>Nilai Persepsi</w:t>
            </w:r>
          </w:p>
        </w:tc>
        <w:tc>
          <w:tcPr>
            <w:tcW w:w="3424" w:type="dxa"/>
            <w:shd w:val="clear" w:color="auto" w:fill="D9D9D9"/>
          </w:tcPr>
          <w:p w:rsidR="005A6955" w:rsidRPr="00922BC5" w:rsidRDefault="005A6955" w:rsidP="0087663D">
            <w:pPr>
              <w:pStyle w:val="TableParagraph"/>
              <w:spacing w:line="362" w:lineRule="auto"/>
              <w:ind w:left="211" w:right="186"/>
              <w:rPr>
                <w:b/>
                <w:sz w:val="24"/>
                <w:szCs w:val="24"/>
              </w:rPr>
            </w:pPr>
            <w:r w:rsidRPr="00922BC5">
              <w:rPr>
                <w:b/>
                <w:sz w:val="24"/>
                <w:szCs w:val="24"/>
              </w:rPr>
              <w:t>Nilai Interval Konversi IPK</w:t>
            </w:r>
          </w:p>
        </w:tc>
        <w:tc>
          <w:tcPr>
            <w:tcW w:w="1053" w:type="dxa"/>
            <w:shd w:val="clear" w:color="auto" w:fill="D9D9D9"/>
          </w:tcPr>
          <w:p w:rsidR="005A6955" w:rsidRPr="00922BC5" w:rsidRDefault="005A6955" w:rsidP="0087663D">
            <w:pPr>
              <w:pStyle w:val="TableParagraph"/>
              <w:spacing w:before="213"/>
              <w:ind w:left="85" w:right="80"/>
              <w:jc w:val="center"/>
              <w:rPr>
                <w:b/>
                <w:sz w:val="24"/>
                <w:szCs w:val="24"/>
              </w:rPr>
            </w:pPr>
            <w:r w:rsidRPr="00922BC5">
              <w:rPr>
                <w:b/>
                <w:sz w:val="24"/>
                <w:szCs w:val="24"/>
              </w:rPr>
              <w:t>Mutu</w:t>
            </w:r>
          </w:p>
        </w:tc>
        <w:tc>
          <w:tcPr>
            <w:tcW w:w="2501" w:type="dxa"/>
            <w:shd w:val="clear" w:color="auto" w:fill="D9D9D9"/>
          </w:tcPr>
          <w:p w:rsidR="005A6955" w:rsidRPr="00922BC5" w:rsidRDefault="005A6955" w:rsidP="0087663D">
            <w:pPr>
              <w:pStyle w:val="TableParagraph"/>
              <w:spacing w:before="213"/>
              <w:ind w:left="501"/>
              <w:rPr>
                <w:b/>
                <w:sz w:val="24"/>
                <w:szCs w:val="24"/>
              </w:rPr>
            </w:pPr>
            <w:r w:rsidRPr="00922BC5">
              <w:rPr>
                <w:b/>
                <w:sz w:val="24"/>
                <w:szCs w:val="24"/>
              </w:rPr>
              <w:t>Kinerja</w:t>
            </w:r>
          </w:p>
        </w:tc>
      </w:tr>
      <w:tr w:rsidR="005A6955" w:rsidRPr="00922BC5" w:rsidTr="005A6955">
        <w:trPr>
          <w:trHeight w:val="665"/>
        </w:trPr>
        <w:tc>
          <w:tcPr>
            <w:tcW w:w="1269" w:type="dxa"/>
          </w:tcPr>
          <w:p w:rsidR="005A6955" w:rsidRPr="00922BC5" w:rsidRDefault="005A6955" w:rsidP="0087663D">
            <w:pPr>
              <w:pStyle w:val="TableParagraph"/>
              <w:spacing w:before="212"/>
              <w:ind w:left="1"/>
              <w:jc w:val="center"/>
              <w:rPr>
                <w:sz w:val="24"/>
                <w:szCs w:val="24"/>
              </w:rPr>
            </w:pPr>
            <w:r w:rsidRPr="00922BC5">
              <w:rPr>
                <w:sz w:val="24"/>
                <w:szCs w:val="24"/>
              </w:rPr>
              <w:t>1</w:t>
            </w:r>
          </w:p>
        </w:tc>
        <w:tc>
          <w:tcPr>
            <w:tcW w:w="3424" w:type="dxa"/>
          </w:tcPr>
          <w:p w:rsidR="005A6955" w:rsidRPr="00922BC5" w:rsidRDefault="00E44ABF" w:rsidP="0087663D">
            <w:pPr>
              <w:pStyle w:val="TableParagraph"/>
              <w:spacing w:before="212"/>
              <w:ind w:left="108"/>
              <w:rPr>
                <w:sz w:val="24"/>
                <w:szCs w:val="24"/>
              </w:rPr>
            </w:pPr>
            <w:r w:rsidRPr="00922BC5">
              <w:rPr>
                <w:sz w:val="24"/>
                <w:szCs w:val="24"/>
              </w:rPr>
              <w:t>0.00   - 25</w:t>
            </w:r>
            <w:r w:rsidR="005A6955" w:rsidRPr="00922BC5">
              <w:rPr>
                <w:sz w:val="24"/>
                <w:szCs w:val="24"/>
              </w:rPr>
              <w:t>.00</w:t>
            </w:r>
          </w:p>
        </w:tc>
        <w:tc>
          <w:tcPr>
            <w:tcW w:w="1053" w:type="dxa"/>
          </w:tcPr>
          <w:p w:rsidR="005A6955" w:rsidRPr="00922BC5" w:rsidRDefault="005A6955" w:rsidP="0087663D">
            <w:pPr>
              <w:pStyle w:val="TableParagraph"/>
              <w:spacing w:before="212"/>
              <w:ind w:left="4"/>
              <w:jc w:val="center"/>
              <w:rPr>
                <w:sz w:val="24"/>
                <w:szCs w:val="24"/>
              </w:rPr>
            </w:pPr>
            <w:r w:rsidRPr="00922BC5">
              <w:rPr>
                <w:sz w:val="24"/>
                <w:szCs w:val="24"/>
              </w:rPr>
              <w:t>1</w:t>
            </w:r>
          </w:p>
        </w:tc>
        <w:tc>
          <w:tcPr>
            <w:tcW w:w="2501" w:type="dxa"/>
          </w:tcPr>
          <w:p w:rsidR="005A6955" w:rsidRPr="00922BC5" w:rsidRDefault="005A6955" w:rsidP="0087663D">
            <w:pPr>
              <w:pStyle w:val="TableParagraph"/>
              <w:spacing w:line="357" w:lineRule="auto"/>
              <w:ind w:left="109" w:right="304"/>
              <w:rPr>
                <w:sz w:val="24"/>
                <w:szCs w:val="24"/>
              </w:rPr>
            </w:pPr>
            <w:r w:rsidRPr="00922BC5">
              <w:rPr>
                <w:sz w:val="24"/>
                <w:szCs w:val="24"/>
              </w:rPr>
              <w:t>Sangat Korupsi</w:t>
            </w:r>
          </w:p>
        </w:tc>
      </w:tr>
      <w:tr w:rsidR="005A6955" w:rsidRPr="00922BC5" w:rsidTr="005A6955">
        <w:trPr>
          <w:trHeight w:val="666"/>
        </w:trPr>
        <w:tc>
          <w:tcPr>
            <w:tcW w:w="1269" w:type="dxa"/>
          </w:tcPr>
          <w:p w:rsidR="005A6955" w:rsidRPr="00922BC5" w:rsidRDefault="005A6955" w:rsidP="0087663D">
            <w:pPr>
              <w:pStyle w:val="TableParagraph"/>
              <w:spacing w:before="208"/>
              <w:ind w:left="1"/>
              <w:jc w:val="center"/>
              <w:rPr>
                <w:sz w:val="24"/>
                <w:szCs w:val="24"/>
              </w:rPr>
            </w:pPr>
            <w:r w:rsidRPr="00922BC5">
              <w:rPr>
                <w:sz w:val="24"/>
                <w:szCs w:val="24"/>
              </w:rPr>
              <w:t>2</w:t>
            </w:r>
          </w:p>
        </w:tc>
        <w:tc>
          <w:tcPr>
            <w:tcW w:w="3424" w:type="dxa"/>
          </w:tcPr>
          <w:p w:rsidR="005A6955" w:rsidRPr="00922BC5" w:rsidRDefault="00E44ABF" w:rsidP="0087663D">
            <w:pPr>
              <w:pStyle w:val="TableParagraph"/>
              <w:spacing w:before="208"/>
              <w:ind w:left="108"/>
              <w:rPr>
                <w:sz w:val="24"/>
                <w:szCs w:val="24"/>
              </w:rPr>
            </w:pPr>
            <w:r w:rsidRPr="00922BC5">
              <w:rPr>
                <w:sz w:val="24"/>
                <w:szCs w:val="24"/>
              </w:rPr>
              <w:t>25.01 – 50</w:t>
            </w:r>
            <w:r w:rsidR="005A6955" w:rsidRPr="00922BC5">
              <w:rPr>
                <w:sz w:val="24"/>
                <w:szCs w:val="24"/>
              </w:rPr>
              <w:t>.00</w:t>
            </w:r>
          </w:p>
        </w:tc>
        <w:tc>
          <w:tcPr>
            <w:tcW w:w="1053" w:type="dxa"/>
          </w:tcPr>
          <w:p w:rsidR="005A6955" w:rsidRPr="00922BC5" w:rsidRDefault="005A6955" w:rsidP="0087663D">
            <w:pPr>
              <w:pStyle w:val="TableParagraph"/>
              <w:spacing w:before="208"/>
              <w:ind w:left="4"/>
              <w:jc w:val="center"/>
              <w:rPr>
                <w:sz w:val="24"/>
                <w:szCs w:val="24"/>
              </w:rPr>
            </w:pPr>
            <w:r w:rsidRPr="00922BC5">
              <w:rPr>
                <w:sz w:val="24"/>
                <w:szCs w:val="24"/>
              </w:rPr>
              <w:t>2</w:t>
            </w:r>
          </w:p>
        </w:tc>
        <w:tc>
          <w:tcPr>
            <w:tcW w:w="2501" w:type="dxa"/>
          </w:tcPr>
          <w:p w:rsidR="005A6955" w:rsidRPr="00922BC5" w:rsidRDefault="005A6955" w:rsidP="0087663D">
            <w:pPr>
              <w:pStyle w:val="TableParagraph"/>
              <w:spacing w:line="357" w:lineRule="auto"/>
              <w:ind w:left="109"/>
              <w:rPr>
                <w:sz w:val="24"/>
                <w:szCs w:val="24"/>
              </w:rPr>
            </w:pPr>
            <w:r w:rsidRPr="00922BC5">
              <w:rPr>
                <w:sz w:val="24"/>
                <w:szCs w:val="24"/>
              </w:rPr>
              <w:t>Korupsi</w:t>
            </w:r>
          </w:p>
        </w:tc>
      </w:tr>
      <w:tr w:rsidR="005A6955" w:rsidRPr="00922BC5" w:rsidTr="005A6955">
        <w:trPr>
          <w:trHeight w:val="665"/>
        </w:trPr>
        <w:tc>
          <w:tcPr>
            <w:tcW w:w="1269" w:type="dxa"/>
          </w:tcPr>
          <w:p w:rsidR="005A6955" w:rsidRPr="00922BC5" w:rsidRDefault="005A6955" w:rsidP="0087663D">
            <w:pPr>
              <w:pStyle w:val="TableParagraph"/>
              <w:spacing w:before="208"/>
              <w:ind w:left="1"/>
              <w:jc w:val="center"/>
              <w:rPr>
                <w:sz w:val="24"/>
                <w:szCs w:val="24"/>
              </w:rPr>
            </w:pPr>
            <w:r w:rsidRPr="00922BC5">
              <w:rPr>
                <w:sz w:val="24"/>
                <w:szCs w:val="24"/>
              </w:rPr>
              <w:t>3</w:t>
            </w:r>
          </w:p>
        </w:tc>
        <w:tc>
          <w:tcPr>
            <w:tcW w:w="3424" w:type="dxa"/>
          </w:tcPr>
          <w:p w:rsidR="005A6955" w:rsidRPr="00922BC5" w:rsidRDefault="00E44ABF" w:rsidP="00E44ABF">
            <w:pPr>
              <w:pStyle w:val="TableParagraph"/>
              <w:spacing w:before="208"/>
              <w:ind w:left="108"/>
              <w:rPr>
                <w:sz w:val="24"/>
                <w:szCs w:val="24"/>
              </w:rPr>
            </w:pPr>
            <w:r w:rsidRPr="00922BC5">
              <w:rPr>
                <w:sz w:val="24"/>
                <w:szCs w:val="24"/>
              </w:rPr>
              <w:t>50</w:t>
            </w:r>
            <w:r w:rsidR="005A6955" w:rsidRPr="00922BC5">
              <w:rPr>
                <w:sz w:val="24"/>
                <w:szCs w:val="24"/>
              </w:rPr>
              <w:t xml:space="preserve">.01 – </w:t>
            </w:r>
            <w:r w:rsidRPr="00922BC5">
              <w:rPr>
                <w:sz w:val="24"/>
                <w:szCs w:val="24"/>
              </w:rPr>
              <w:t>75</w:t>
            </w:r>
            <w:r w:rsidR="005A6955" w:rsidRPr="00922BC5">
              <w:rPr>
                <w:sz w:val="24"/>
                <w:szCs w:val="24"/>
              </w:rPr>
              <w:t>.00</w:t>
            </w:r>
          </w:p>
        </w:tc>
        <w:tc>
          <w:tcPr>
            <w:tcW w:w="1053" w:type="dxa"/>
          </w:tcPr>
          <w:p w:rsidR="005A6955" w:rsidRPr="00922BC5" w:rsidRDefault="005A6955" w:rsidP="0087663D">
            <w:pPr>
              <w:pStyle w:val="TableParagraph"/>
              <w:spacing w:before="208"/>
              <w:ind w:left="4"/>
              <w:jc w:val="center"/>
              <w:rPr>
                <w:sz w:val="24"/>
                <w:szCs w:val="24"/>
              </w:rPr>
            </w:pPr>
            <w:r w:rsidRPr="00922BC5">
              <w:rPr>
                <w:sz w:val="24"/>
                <w:szCs w:val="24"/>
              </w:rPr>
              <w:t>3</w:t>
            </w:r>
          </w:p>
        </w:tc>
        <w:tc>
          <w:tcPr>
            <w:tcW w:w="2501" w:type="dxa"/>
          </w:tcPr>
          <w:p w:rsidR="005A6955" w:rsidRPr="00922BC5" w:rsidRDefault="005A6955" w:rsidP="0087663D">
            <w:pPr>
              <w:pStyle w:val="TableParagraph"/>
              <w:spacing w:line="360" w:lineRule="auto"/>
              <w:ind w:left="109" w:right="160"/>
              <w:rPr>
                <w:sz w:val="24"/>
                <w:szCs w:val="24"/>
              </w:rPr>
            </w:pPr>
            <w:r w:rsidRPr="00922BC5">
              <w:rPr>
                <w:sz w:val="24"/>
                <w:szCs w:val="24"/>
              </w:rPr>
              <w:t>Cukup bersih dari korupsi</w:t>
            </w:r>
          </w:p>
        </w:tc>
      </w:tr>
      <w:tr w:rsidR="005A6955" w:rsidRPr="00922BC5" w:rsidTr="005A6955">
        <w:trPr>
          <w:trHeight w:val="663"/>
        </w:trPr>
        <w:tc>
          <w:tcPr>
            <w:tcW w:w="1269" w:type="dxa"/>
          </w:tcPr>
          <w:p w:rsidR="005A6955" w:rsidRPr="00922BC5" w:rsidRDefault="005A6955" w:rsidP="0087663D">
            <w:pPr>
              <w:pStyle w:val="TableParagraph"/>
              <w:spacing w:before="209"/>
              <w:ind w:left="1"/>
              <w:jc w:val="center"/>
              <w:rPr>
                <w:sz w:val="24"/>
                <w:szCs w:val="24"/>
              </w:rPr>
            </w:pPr>
            <w:r w:rsidRPr="00922BC5">
              <w:rPr>
                <w:sz w:val="24"/>
                <w:szCs w:val="24"/>
              </w:rPr>
              <w:t>4</w:t>
            </w:r>
          </w:p>
        </w:tc>
        <w:tc>
          <w:tcPr>
            <w:tcW w:w="3424" w:type="dxa"/>
          </w:tcPr>
          <w:p w:rsidR="005A6955" w:rsidRPr="00922BC5" w:rsidRDefault="00E44ABF" w:rsidP="0087663D">
            <w:pPr>
              <w:pStyle w:val="TableParagraph"/>
              <w:spacing w:before="209"/>
              <w:ind w:left="108"/>
              <w:rPr>
                <w:sz w:val="24"/>
                <w:szCs w:val="24"/>
              </w:rPr>
            </w:pPr>
            <w:r w:rsidRPr="00922BC5">
              <w:rPr>
                <w:sz w:val="24"/>
                <w:szCs w:val="24"/>
              </w:rPr>
              <w:t>75.01 – 100</w:t>
            </w:r>
            <w:r w:rsidR="005A6955" w:rsidRPr="00922BC5">
              <w:rPr>
                <w:sz w:val="24"/>
                <w:szCs w:val="24"/>
              </w:rPr>
              <w:t>.00</w:t>
            </w:r>
          </w:p>
        </w:tc>
        <w:tc>
          <w:tcPr>
            <w:tcW w:w="1053" w:type="dxa"/>
          </w:tcPr>
          <w:p w:rsidR="005A6955" w:rsidRPr="00922BC5" w:rsidRDefault="005A6955" w:rsidP="0087663D">
            <w:pPr>
              <w:pStyle w:val="TableParagraph"/>
              <w:spacing w:before="209"/>
              <w:ind w:left="4"/>
              <w:jc w:val="center"/>
              <w:rPr>
                <w:sz w:val="24"/>
                <w:szCs w:val="24"/>
              </w:rPr>
            </w:pPr>
            <w:r w:rsidRPr="00922BC5">
              <w:rPr>
                <w:sz w:val="24"/>
                <w:szCs w:val="24"/>
              </w:rPr>
              <w:t>4</w:t>
            </w:r>
          </w:p>
        </w:tc>
        <w:tc>
          <w:tcPr>
            <w:tcW w:w="2501" w:type="dxa"/>
          </w:tcPr>
          <w:p w:rsidR="005A6955" w:rsidRPr="00922BC5" w:rsidRDefault="005A6955" w:rsidP="0087663D">
            <w:pPr>
              <w:pStyle w:val="TableParagraph"/>
              <w:spacing w:line="362" w:lineRule="auto"/>
              <w:ind w:left="109"/>
              <w:rPr>
                <w:sz w:val="24"/>
                <w:szCs w:val="24"/>
              </w:rPr>
            </w:pPr>
            <w:r w:rsidRPr="00922BC5">
              <w:rPr>
                <w:sz w:val="24"/>
                <w:szCs w:val="24"/>
              </w:rPr>
              <w:t>Kurang Bersih dari Korupsi</w:t>
            </w:r>
          </w:p>
        </w:tc>
      </w:tr>
      <w:tr w:rsidR="00633C1A" w:rsidRPr="00922BC5" w:rsidTr="00633C1A">
        <w:trPr>
          <w:trHeight w:val="663"/>
        </w:trPr>
        <w:tc>
          <w:tcPr>
            <w:tcW w:w="1269" w:type="dxa"/>
          </w:tcPr>
          <w:p w:rsidR="00633C1A" w:rsidRDefault="00633C1A" w:rsidP="000257D8">
            <w:pPr>
              <w:pStyle w:val="TableParagraph"/>
              <w:spacing w:before="209"/>
              <w:ind w:left="1"/>
              <w:jc w:val="center"/>
              <w:rPr>
                <w:sz w:val="24"/>
              </w:rPr>
            </w:pPr>
            <w:r>
              <w:rPr>
                <w:sz w:val="24"/>
              </w:rPr>
              <w:t>5</w:t>
            </w:r>
          </w:p>
        </w:tc>
        <w:tc>
          <w:tcPr>
            <w:tcW w:w="3424" w:type="dxa"/>
          </w:tcPr>
          <w:p w:rsidR="00633C1A" w:rsidRDefault="00633C1A" w:rsidP="000257D8">
            <w:pPr>
              <w:pStyle w:val="TableParagraph"/>
              <w:spacing w:before="209"/>
              <w:ind w:left="108"/>
              <w:rPr>
                <w:sz w:val="24"/>
              </w:rPr>
            </w:pPr>
            <w:r>
              <w:rPr>
                <w:sz w:val="24"/>
              </w:rPr>
              <w:t>65.01 – 81.00</w:t>
            </w:r>
          </w:p>
        </w:tc>
        <w:tc>
          <w:tcPr>
            <w:tcW w:w="1053" w:type="dxa"/>
          </w:tcPr>
          <w:p w:rsidR="00633C1A" w:rsidRDefault="00633C1A" w:rsidP="000257D8">
            <w:pPr>
              <w:pStyle w:val="TableParagraph"/>
              <w:spacing w:before="209"/>
              <w:ind w:left="4"/>
              <w:jc w:val="center"/>
              <w:rPr>
                <w:sz w:val="24"/>
              </w:rPr>
            </w:pPr>
            <w:r>
              <w:rPr>
                <w:sz w:val="24"/>
              </w:rPr>
              <w:t>5</w:t>
            </w:r>
          </w:p>
        </w:tc>
        <w:tc>
          <w:tcPr>
            <w:tcW w:w="2501" w:type="dxa"/>
          </w:tcPr>
          <w:p w:rsidR="00633C1A" w:rsidRDefault="00633C1A" w:rsidP="000257D8">
            <w:pPr>
              <w:pStyle w:val="TableParagraph"/>
              <w:spacing w:line="362" w:lineRule="auto"/>
              <w:ind w:left="109"/>
              <w:rPr>
                <w:sz w:val="24"/>
              </w:rPr>
            </w:pPr>
            <w:r>
              <w:rPr>
                <w:sz w:val="24"/>
              </w:rPr>
              <w:t>Cukup Bersih dari Korupsi</w:t>
            </w:r>
          </w:p>
        </w:tc>
      </w:tr>
      <w:tr w:rsidR="00633C1A" w:rsidRPr="00922BC5" w:rsidTr="00633C1A">
        <w:trPr>
          <w:trHeight w:val="663"/>
        </w:trPr>
        <w:tc>
          <w:tcPr>
            <w:tcW w:w="1269" w:type="dxa"/>
          </w:tcPr>
          <w:p w:rsidR="00633C1A" w:rsidRDefault="00633C1A" w:rsidP="000257D8">
            <w:pPr>
              <w:pStyle w:val="TableParagraph"/>
              <w:spacing w:before="209"/>
              <w:ind w:left="1"/>
              <w:jc w:val="center"/>
              <w:rPr>
                <w:sz w:val="24"/>
              </w:rPr>
            </w:pPr>
            <w:r>
              <w:rPr>
                <w:sz w:val="24"/>
              </w:rPr>
              <w:t>6</w:t>
            </w:r>
          </w:p>
        </w:tc>
        <w:tc>
          <w:tcPr>
            <w:tcW w:w="3424" w:type="dxa"/>
          </w:tcPr>
          <w:p w:rsidR="00633C1A" w:rsidRDefault="00633C1A" w:rsidP="000257D8">
            <w:pPr>
              <w:pStyle w:val="TableParagraph"/>
              <w:spacing w:before="209"/>
              <w:ind w:left="108"/>
              <w:rPr>
                <w:sz w:val="24"/>
              </w:rPr>
            </w:pPr>
            <w:r>
              <w:rPr>
                <w:sz w:val="24"/>
              </w:rPr>
              <w:t>81.01 – 100</w:t>
            </w:r>
          </w:p>
        </w:tc>
        <w:tc>
          <w:tcPr>
            <w:tcW w:w="1053" w:type="dxa"/>
          </w:tcPr>
          <w:p w:rsidR="00633C1A" w:rsidRDefault="00633C1A" w:rsidP="000257D8">
            <w:pPr>
              <w:pStyle w:val="TableParagraph"/>
              <w:spacing w:before="209"/>
              <w:ind w:left="4"/>
              <w:jc w:val="center"/>
              <w:rPr>
                <w:sz w:val="24"/>
              </w:rPr>
            </w:pPr>
            <w:r>
              <w:rPr>
                <w:sz w:val="24"/>
              </w:rPr>
              <w:t>6</w:t>
            </w:r>
          </w:p>
        </w:tc>
        <w:tc>
          <w:tcPr>
            <w:tcW w:w="2501" w:type="dxa"/>
          </w:tcPr>
          <w:p w:rsidR="00633C1A" w:rsidRDefault="00633C1A" w:rsidP="000257D8">
            <w:pPr>
              <w:pStyle w:val="TableParagraph"/>
              <w:spacing w:line="362" w:lineRule="auto"/>
              <w:ind w:left="109"/>
              <w:rPr>
                <w:sz w:val="24"/>
              </w:rPr>
            </w:pPr>
            <w:r>
              <w:rPr>
                <w:sz w:val="24"/>
              </w:rPr>
              <w:t>Bersih dari korupsi</w:t>
            </w:r>
          </w:p>
        </w:tc>
      </w:tr>
    </w:tbl>
    <w:p w:rsidR="00C44598" w:rsidRPr="00922BC5" w:rsidRDefault="00C44598">
      <w:pPr>
        <w:rPr>
          <w:sz w:val="24"/>
          <w:szCs w:val="24"/>
        </w:rPr>
      </w:pPr>
    </w:p>
    <w:p w:rsidR="003A6A25" w:rsidRPr="00922BC5" w:rsidRDefault="00B36846">
      <w:pPr>
        <w:pStyle w:val="ListParagraph"/>
        <w:numPr>
          <w:ilvl w:val="1"/>
          <w:numId w:val="2"/>
        </w:numPr>
        <w:tabs>
          <w:tab w:val="left" w:pos="957"/>
        </w:tabs>
        <w:spacing w:before="100" w:line="362" w:lineRule="auto"/>
        <w:ind w:left="956" w:right="400" w:hanging="713"/>
        <w:rPr>
          <w:b/>
          <w:sz w:val="24"/>
          <w:szCs w:val="24"/>
        </w:rPr>
      </w:pPr>
      <w:bookmarkStart w:id="37" w:name="3.4._Persepsi_responden_terhadap_kualita"/>
      <w:bookmarkStart w:id="38" w:name="_bookmark19"/>
      <w:bookmarkEnd w:id="37"/>
      <w:bookmarkEnd w:id="38"/>
      <w:r w:rsidRPr="00922BC5">
        <w:rPr>
          <w:b/>
          <w:sz w:val="24"/>
          <w:szCs w:val="24"/>
        </w:rPr>
        <w:t>Persepsi responden terhadap kualitas pelayanan Satuan Kerja pada Pengadilan Militer I-02</w:t>
      </w:r>
      <w:r w:rsidR="00983511">
        <w:rPr>
          <w:b/>
          <w:sz w:val="24"/>
          <w:szCs w:val="24"/>
        </w:rPr>
        <w:t xml:space="preserve"> </w:t>
      </w:r>
      <w:r w:rsidRPr="00922BC5">
        <w:rPr>
          <w:b/>
          <w:sz w:val="24"/>
          <w:szCs w:val="24"/>
        </w:rPr>
        <w:t>Medan</w:t>
      </w:r>
    </w:p>
    <w:p w:rsidR="003A6A25" w:rsidRDefault="00B36846">
      <w:pPr>
        <w:pStyle w:val="BodyText"/>
        <w:spacing w:before="118" w:line="360" w:lineRule="auto"/>
        <w:ind w:left="965" w:right="515"/>
        <w:jc w:val="both"/>
      </w:pPr>
      <w:r w:rsidRPr="00922BC5">
        <w:t xml:space="preserve">Selain memberikan output skor Indeks Persepsi Korupsi, survei yang dilakukan ini juga menjaring masukan dari responden berkaitan dengan upaya untuk meningkatkan pelayanan dan meminimalisir celah Korupsi di Satuan Kerja </w:t>
      </w:r>
      <w:r w:rsidRPr="00922BC5">
        <w:lastRenderedPageBreak/>
        <w:t>pada Pengadilan Militer I-02 Medan</w:t>
      </w:r>
      <w:r w:rsidR="00ED00C8">
        <w:t>.</w:t>
      </w:r>
    </w:p>
    <w:p w:rsidR="00ED00C8" w:rsidRPr="00922BC5" w:rsidRDefault="00ED00C8">
      <w:pPr>
        <w:pStyle w:val="BodyText"/>
        <w:spacing w:before="118" w:line="360" w:lineRule="auto"/>
        <w:ind w:left="965" w:right="515"/>
        <w:jc w:val="both"/>
      </w:pPr>
    </w:p>
    <w:p w:rsidR="00C44598" w:rsidRDefault="00B36846" w:rsidP="00E23F7F">
      <w:pPr>
        <w:pStyle w:val="BodyText"/>
        <w:spacing w:before="119"/>
        <w:ind w:left="965"/>
        <w:jc w:val="both"/>
      </w:pPr>
      <w:r w:rsidRPr="00922BC5">
        <w:t>Adapun masukan dari responden adalah sebagai berikut :</w:t>
      </w:r>
    </w:p>
    <w:p w:rsidR="00983511" w:rsidRPr="00922BC5" w:rsidRDefault="00983511" w:rsidP="00E23F7F">
      <w:pPr>
        <w:pStyle w:val="BodyText"/>
        <w:spacing w:before="119"/>
        <w:ind w:left="965"/>
        <w:jc w:val="both"/>
      </w:pPr>
    </w:p>
    <w:p w:rsidR="003A6A25" w:rsidRPr="00922BC5" w:rsidRDefault="00B36846" w:rsidP="00E23F7F">
      <w:pPr>
        <w:pStyle w:val="BodyText"/>
        <w:ind w:left="1134" w:right="-39"/>
        <w:jc w:val="center"/>
        <w:rPr>
          <w:b/>
        </w:rPr>
      </w:pPr>
      <w:r w:rsidRPr="00922BC5">
        <w:rPr>
          <w:b/>
        </w:rPr>
        <w:t>Tabel 2</w:t>
      </w:r>
      <w:r w:rsidR="00C44598" w:rsidRPr="00922BC5">
        <w:rPr>
          <w:b/>
        </w:rPr>
        <w:t>0</w:t>
      </w:r>
      <w:r w:rsidRPr="00922BC5">
        <w:rPr>
          <w:b/>
        </w:rPr>
        <w:t>.</w:t>
      </w:r>
    </w:p>
    <w:p w:rsidR="003A6A25" w:rsidRPr="00922BC5" w:rsidRDefault="00B36846" w:rsidP="00E23F7F">
      <w:pPr>
        <w:pStyle w:val="BodyText"/>
        <w:spacing w:before="142" w:after="7" w:line="357" w:lineRule="auto"/>
        <w:ind w:left="1134" w:right="-39" w:hanging="17"/>
        <w:jc w:val="center"/>
        <w:rPr>
          <w:b/>
        </w:rPr>
      </w:pPr>
      <w:r w:rsidRPr="00922BC5">
        <w:rPr>
          <w:b/>
        </w:rPr>
        <w:t>Isian masukan dan pandangan pengguna layanan Satuan Kerja pada Pengadilan Militer I-02 Medan</w:t>
      </w: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7229"/>
      </w:tblGrid>
      <w:tr w:rsidR="003A6A25" w:rsidRPr="00922BC5" w:rsidTr="00ED00C8">
        <w:trPr>
          <w:trHeight w:val="1014"/>
        </w:trPr>
        <w:tc>
          <w:tcPr>
            <w:tcW w:w="989" w:type="dxa"/>
          </w:tcPr>
          <w:p w:rsidR="003A6A25" w:rsidRPr="00922BC5" w:rsidRDefault="003A6A25" w:rsidP="00ED00C8">
            <w:pPr>
              <w:pStyle w:val="TableParagraph"/>
              <w:spacing w:before="3"/>
              <w:ind w:left="284"/>
              <w:jc w:val="center"/>
              <w:rPr>
                <w:b/>
                <w:sz w:val="24"/>
                <w:szCs w:val="24"/>
              </w:rPr>
            </w:pPr>
          </w:p>
          <w:p w:rsidR="003A6A25" w:rsidRPr="00922BC5" w:rsidRDefault="00B36846" w:rsidP="00ED00C8">
            <w:pPr>
              <w:pStyle w:val="TableParagraph"/>
              <w:spacing w:before="1"/>
              <w:ind w:left="284" w:right="185"/>
              <w:jc w:val="center"/>
              <w:rPr>
                <w:b/>
                <w:sz w:val="24"/>
                <w:szCs w:val="24"/>
              </w:rPr>
            </w:pPr>
            <w:r w:rsidRPr="00922BC5">
              <w:rPr>
                <w:b/>
                <w:sz w:val="24"/>
                <w:szCs w:val="24"/>
              </w:rPr>
              <w:t>No</w:t>
            </w:r>
          </w:p>
        </w:tc>
        <w:tc>
          <w:tcPr>
            <w:tcW w:w="7229" w:type="dxa"/>
            <w:vAlign w:val="center"/>
          </w:tcPr>
          <w:p w:rsidR="003A6A25" w:rsidRPr="00922BC5" w:rsidRDefault="00B36846" w:rsidP="00ED00C8">
            <w:pPr>
              <w:pStyle w:val="TableParagraph"/>
              <w:spacing w:before="85" w:line="357" w:lineRule="auto"/>
              <w:ind w:left="284" w:right="412"/>
              <w:jc w:val="center"/>
              <w:rPr>
                <w:b/>
                <w:sz w:val="24"/>
                <w:szCs w:val="24"/>
              </w:rPr>
            </w:pPr>
            <w:r w:rsidRPr="00922BC5">
              <w:rPr>
                <w:b/>
                <w:sz w:val="24"/>
                <w:szCs w:val="24"/>
              </w:rPr>
              <w:t>Masukan dan pandangan pengguna layanan Satuan Kerja pada Pengadilan Militer I-02 Medan</w:t>
            </w:r>
          </w:p>
        </w:tc>
      </w:tr>
      <w:tr w:rsidR="003A6A25" w:rsidRPr="00922BC5" w:rsidTr="00ED00C8">
        <w:trPr>
          <w:trHeight w:val="540"/>
        </w:trPr>
        <w:tc>
          <w:tcPr>
            <w:tcW w:w="989" w:type="dxa"/>
            <w:vAlign w:val="center"/>
          </w:tcPr>
          <w:p w:rsidR="003A6A25" w:rsidRPr="00922BC5" w:rsidRDefault="00B36846" w:rsidP="00ED00C8">
            <w:pPr>
              <w:pStyle w:val="TableParagraph"/>
              <w:ind w:left="284"/>
              <w:rPr>
                <w:sz w:val="24"/>
                <w:szCs w:val="24"/>
              </w:rPr>
            </w:pPr>
            <w:r w:rsidRPr="00922BC5">
              <w:rPr>
                <w:sz w:val="24"/>
                <w:szCs w:val="24"/>
              </w:rPr>
              <w:t>1</w:t>
            </w:r>
          </w:p>
        </w:tc>
        <w:tc>
          <w:tcPr>
            <w:tcW w:w="7229" w:type="dxa"/>
            <w:vAlign w:val="center"/>
          </w:tcPr>
          <w:p w:rsidR="003A6A25" w:rsidRPr="00922BC5" w:rsidRDefault="00B36846" w:rsidP="00ED00C8">
            <w:pPr>
              <w:pStyle w:val="TableParagraph"/>
              <w:spacing w:before="204"/>
              <w:ind w:left="284"/>
              <w:rPr>
                <w:sz w:val="24"/>
                <w:szCs w:val="24"/>
              </w:rPr>
            </w:pPr>
            <w:r w:rsidRPr="00922BC5">
              <w:rPr>
                <w:sz w:val="24"/>
                <w:szCs w:val="24"/>
              </w:rPr>
              <w:t>Meningkatkan pelayanan agar lebih baik lagi</w:t>
            </w:r>
          </w:p>
        </w:tc>
      </w:tr>
      <w:tr w:rsidR="003A6A25" w:rsidRPr="00922BC5" w:rsidTr="00ED00C8">
        <w:trPr>
          <w:trHeight w:val="557"/>
        </w:trPr>
        <w:tc>
          <w:tcPr>
            <w:tcW w:w="989" w:type="dxa"/>
            <w:vAlign w:val="center"/>
          </w:tcPr>
          <w:p w:rsidR="003A6A25" w:rsidRPr="00922BC5" w:rsidRDefault="00B36846" w:rsidP="00ED00C8">
            <w:pPr>
              <w:pStyle w:val="TableParagraph"/>
              <w:ind w:left="284"/>
              <w:rPr>
                <w:sz w:val="24"/>
                <w:szCs w:val="24"/>
              </w:rPr>
            </w:pPr>
            <w:r w:rsidRPr="00922BC5">
              <w:rPr>
                <w:sz w:val="24"/>
                <w:szCs w:val="24"/>
              </w:rPr>
              <w:t>2</w:t>
            </w:r>
          </w:p>
        </w:tc>
        <w:tc>
          <w:tcPr>
            <w:tcW w:w="7229" w:type="dxa"/>
            <w:vAlign w:val="center"/>
          </w:tcPr>
          <w:p w:rsidR="003A6A25" w:rsidRPr="00922BC5" w:rsidRDefault="00B36846" w:rsidP="00ED00C8">
            <w:pPr>
              <w:pStyle w:val="TableParagraph"/>
              <w:ind w:left="284"/>
              <w:rPr>
                <w:sz w:val="24"/>
                <w:szCs w:val="24"/>
              </w:rPr>
            </w:pPr>
            <w:r w:rsidRPr="00922BC5">
              <w:rPr>
                <w:sz w:val="24"/>
                <w:szCs w:val="24"/>
              </w:rPr>
              <w:t>Jaga integritas dalam bekerja</w:t>
            </w:r>
          </w:p>
        </w:tc>
      </w:tr>
      <w:tr w:rsidR="003A6A25" w:rsidRPr="00922BC5" w:rsidTr="00ED00C8">
        <w:trPr>
          <w:trHeight w:val="562"/>
        </w:trPr>
        <w:tc>
          <w:tcPr>
            <w:tcW w:w="989" w:type="dxa"/>
            <w:vAlign w:val="center"/>
          </w:tcPr>
          <w:p w:rsidR="003A6A25" w:rsidRPr="00922BC5" w:rsidRDefault="00B36846" w:rsidP="00ED00C8">
            <w:pPr>
              <w:pStyle w:val="TableParagraph"/>
              <w:ind w:left="284"/>
              <w:rPr>
                <w:sz w:val="24"/>
                <w:szCs w:val="24"/>
              </w:rPr>
            </w:pPr>
            <w:r w:rsidRPr="00922BC5">
              <w:rPr>
                <w:sz w:val="24"/>
                <w:szCs w:val="24"/>
              </w:rPr>
              <w:t>3</w:t>
            </w:r>
          </w:p>
        </w:tc>
        <w:tc>
          <w:tcPr>
            <w:tcW w:w="7229" w:type="dxa"/>
            <w:vAlign w:val="center"/>
          </w:tcPr>
          <w:p w:rsidR="003A6A25" w:rsidRPr="00922BC5" w:rsidRDefault="00B36846" w:rsidP="00ED00C8">
            <w:pPr>
              <w:pStyle w:val="TableParagraph"/>
              <w:ind w:left="284"/>
              <w:rPr>
                <w:sz w:val="24"/>
                <w:szCs w:val="24"/>
              </w:rPr>
            </w:pPr>
            <w:r w:rsidRPr="00922BC5">
              <w:rPr>
                <w:sz w:val="24"/>
                <w:szCs w:val="24"/>
              </w:rPr>
              <w:t>Agar ditingkatkan kembali Disiplin</w:t>
            </w:r>
          </w:p>
        </w:tc>
      </w:tr>
      <w:tr w:rsidR="003A6A25" w:rsidRPr="00922BC5" w:rsidTr="00ED00C8">
        <w:trPr>
          <w:trHeight w:val="558"/>
        </w:trPr>
        <w:tc>
          <w:tcPr>
            <w:tcW w:w="989" w:type="dxa"/>
            <w:vAlign w:val="center"/>
          </w:tcPr>
          <w:p w:rsidR="003A6A25" w:rsidRPr="00922BC5" w:rsidRDefault="00B36846" w:rsidP="00ED00C8">
            <w:pPr>
              <w:pStyle w:val="TableParagraph"/>
              <w:spacing w:before="1"/>
              <w:ind w:left="284"/>
              <w:rPr>
                <w:sz w:val="24"/>
                <w:szCs w:val="24"/>
              </w:rPr>
            </w:pPr>
            <w:r w:rsidRPr="00922BC5">
              <w:rPr>
                <w:sz w:val="24"/>
                <w:szCs w:val="24"/>
              </w:rPr>
              <w:t>4</w:t>
            </w:r>
          </w:p>
        </w:tc>
        <w:tc>
          <w:tcPr>
            <w:tcW w:w="7229" w:type="dxa"/>
            <w:vAlign w:val="center"/>
          </w:tcPr>
          <w:p w:rsidR="003A6A25" w:rsidRPr="00922BC5" w:rsidRDefault="00D90360" w:rsidP="00ED00C8">
            <w:pPr>
              <w:pStyle w:val="TableParagraph"/>
              <w:ind w:left="284"/>
              <w:rPr>
                <w:sz w:val="24"/>
                <w:szCs w:val="24"/>
              </w:rPr>
            </w:pPr>
            <w:r w:rsidRPr="00922BC5">
              <w:rPr>
                <w:sz w:val="24"/>
                <w:szCs w:val="24"/>
              </w:rPr>
              <w:t>Agar menyediakan minuman gratis</w:t>
            </w:r>
          </w:p>
        </w:tc>
      </w:tr>
      <w:tr w:rsidR="003A6A25" w:rsidRPr="00922BC5" w:rsidTr="00ED00C8">
        <w:trPr>
          <w:trHeight w:val="553"/>
        </w:trPr>
        <w:tc>
          <w:tcPr>
            <w:tcW w:w="989" w:type="dxa"/>
            <w:vAlign w:val="center"/>
          </w:tcPr>
          <w:p w:rsidR="003A6A25" w:rsidRPr="00922BC5" w:rsidRDefault="00B36846" w:rsidP="00ED00C8">
            <w:pPr>
              <w:pStyle w:val="TableParagraph"/>
              <w:ind w:left="284"/>
              <w:rPr>
                <w:sz w:val="24"/>
                <w:szCs w:val="24"/>
              </w:rPr>
            </w:pPr>
            <w:r w:rsidRPr="00922BC5">
              <w:rPr>
                <w:sz w:val="24"/>
                <w:szCs w:val="24"/>
              </w:rPr>
              <w:t>5</w:t>
            </w:r>
          </w:p>
        </w:tc>
        <w:tc>
          <w:tcPr>
            <w:tcW w:w="7229" w:type="dxa"/>
            <w:vAlign w:val="center"/>
          </w:tcPr>
          <w:p w:rsidR="003A6A25" w:rsidRPr="00922BC5" w:rsidRDefault="00D90360" w:rsidP="00ED00C8">
            <w:pPr>
              <w:pStyle w:val="TableParagraph"/>
              <w:ind w:left="284"/>
              <w:rPr>
                <w:sz w:val="24"/>
                <w:szCs w:val="24"/>
              </w:rPr>
            </w:pPr>
            <w:r w:rsidRPr="00922BC5">
              <w:rPr>
                <w:sz w:val="24"/>
                <w:szCs w:val="24"/>
              </w:rPr>
              <w:t>Menyediakan fotocopy gratis</w:t>
            </w:r>
          </w:p>
        </w:tc>
      </w:tr>
    </w:tbl>
    <w:p w:rsidR="003A6A25" w:rsidRPr="00922BC5" w:rsidRDefault="003A6A25">
      <w:pPr>
        <w:rPr>
          <w:sz w:val="24"/>
          <w:szCs w:val="24"/>
        </w:rPr>
        <w:sectPr w:rsidR="003A6A25" w:rsidRPr="00922BC5">
          <w:pgSz w:w="11910" w:h="16840"/>
          <w:pgMar w:top="1600" w:right="1560" w:bottom="1000" w:left="1600" w:header="0" w:footer="815" w:gutter="0"/>
          <w:cols w:space="720"/>
        </w:sectPr>
      </w:pPr>
    </w:p>
    <w:p w:rsidR="003A6A25" w:rsidRPr="00922BC5" w:rsidRDefault="003A6A25">
      <w:pPr>
        <w:pStyle w:val="BodyText"/>
        <w:rPr>
          <w:b/>
        </w:rPr>
      </w:pPr>
    </w:p>
    <w:p w:rsidR="003A6A25" w:rsidRPr="00922BC5" w:rsidRDefault="003A6A25">
      <w:pPr>
        <w:pStyle w:val="BodyText"/>
        <w:rPr>
          <w:b/>
        </w:rPr>
      </w:pPr>
    </w:p>
    <w:p w:rsidR="003A6A25" w:rsidRPr="00922BC5" w:rsidRDefault="003A6A25">
      <w:pPr>
        <w:pStyle w:val="BodyText"/>
        <w:spacing w:before="7"/>
        <w:rPr>
          <w:b/>
        </w:rPr>
      </w:pPr>
    </w:p>
    <w:p w:rsidR="003A6A25" w:rsidRPr="00922BC5" w:rsidRDefault="00B36846">
      <w:pPr>
        <w:pStyle w:val="ListParagraph"/>
        <w:numPr>
          <w:ilvl w:val="1"/>
          <w:numId w:val="1"/>
        </w:numPr>
        <w:tabs>
          <w:tab w:val="left" w:pos="820"/>
          <w:tab w:val="left" w:pos="821"/>
        </w:tabs>
        <w:spacing w:before="0"/>
        <w:rPr>
          <w:b/>
          <w:sz w:val="24"/>
          <w:szCs w:val="24"/>
        </w:rPr>
      </w:pPr>
      <w:bookmarkStart w:id="39" w:name="BAB_IV"/>
      <w:bookmarkStart w:id="40" w:name="PENUTUP"/>
      <w:bookmarkStart w:id="41" w:name="4.1._Kesimpulan"/>
      <w:bookmarkStart w:id="42" w:name="_bookmark20"/>
      <w:bookmarkStart w:id="43" w:name="_bookmark21"/>
      <w:bookmarkStart w:id="44" w:name="_bookmark22"/>
      <w:bookmarkEnd w:id="39"/>
      <w:bookmarkEnd w:id="40"/>
      <w:bookmarkEnd w:id="41"/>
      <w:bookmarkEnd w:id="42"/>
      <w:bookmarkEnd w:id="43"/>
      <w:bookmarkEnd w:id="44"/>
      <w:r w:rsidRPr="00922BC5">
        <w:rPr>
          <w:b/>
          <w:sz w:val="24"/>
          <w:szCs w:val="24"/>
        </w:rPr>
        <w:t>Kesimpulan</w:t>
      </w:r>
    </w:p>
    <w:p w:rsidR="003A6A25" w:rsidRPr="00922BC5" w:rsidRDefault="00B36846">
      <w:pPr>
        <w:pStyle w:val="BodyText"/>
        <w:spacing w:before="98" w:line="362" w:lineRule="auto"/>
        <w:ind w:left="100" w:right="3838" w:firstLine="163"/>
        <w:rPr>
          <w:b/>
        </w:rPr>
      </w:pPr>
      <w:r w:rsidRPr="00922BC5">
        <w:br w:type="column"/>
      </w:r>
      <w:r w:rsidRPr="00922BC5">
        <w:rPr>
          <w:b/>
        </w:rPr>
        <w:lastRenderedPageBreak/>
        <w:t>BAB IV PENUTUP</w:t>
      </w:r>
    </w:p>
    <w:p w:rsidR="003A6A25" w:rsidRPr="00922BC5" w:rsidRDefault="003A6A25">
      <w:pPr>
        <w:spacing w:line="362" w:lineRule="auto"/>
        <w:rPr>
          <w:sz w:val="24"/>
          <w:szCs w:val="24"/>
        </w:rPr>
        <w:sectPr w:rsidR="003A6A25" w:rsidRPr="00922BC5">
          <w:pgSz w:w="11910" w:h="16840"/>
          <w:pgMar w:top="1600" w:right="1560" w:bottom="280" w:left="1600" w:header="0" w:footer="0" w:gutter="0"/>
          <w:cols w:num="2" w:space="720" w:equalWidth="0">
            <w:col w:w="2340" w:space="1261"/>
            <w:col w:w="5149"/>
          </w:cols>
        </w:sectPr>
      </w:pPr>
    </w:p>
    <w:p w:rsidR="003A6A25" w:rsidRPr="00922BC5" w:rsidRDefault="00B36846" w:rsidP="008B359A">
      <w:pPr>
        <w:pStyle w:val="BodyText"/>
        <w:spacing w:before="138" w:line="360" w:lineRule="auto"/>
        <w:ind w:left="821" w:right="-39"/>
        <w:jc w:val="both"/>
      </w:pPr>
      <w:r w:rsidRPr="00922BC5">
        <w:lastRenderedPageBreak/>
        <w:t xml:space="preserve">Dari hasil survei Persepsi Korupsi yang telah dilakukan Satuan Kerja Pengadilan Militer I-02 Medan diperoleh  informasi  bahwa pada Pengadilan Militer I-02 Medan </w:t>
      </w:r>
      <w:r w:rsidR="00CA0B51" w:rsidRPr="00922BC5">
        <w:t xml:space="preserve">dalam skala </w:t>
      </w:r>
      <w:r w:rsidR="00633C1A">
        <w:t>6</w:t>
      </w:r>
      <w:r w:rsidR="003E3D99" w:rsidRPr="00922BC5">
        <w:t xml:space="preserve"> </w:t>
      </w:r>
      <w:r w:rsidRPr="00922BC5">
        <w:t>memiliki Indeks Persepsi Koru</w:t>
      </w:r>
      <w:r w:rsidR="00CA0B51" w:rsidRPr="00922BC5">
        <w:t xml:space="preserve">psi </w:t>
      </w:r>
      <w:r w:rsidR="004D2C96">
        <w:rPr>
          <w:b/>
        </w:rPr>
        <w:t>5,</w:t>
      </w:r>
      <w:r w:rsidR="00002923">
        <w:rPr>
          <w:b/>
        </w:rPr>
        <w:t>8</w:t>
      </w:r>
      <w:r w:rsidR="004D2C96">
        <w:rPr>
          <w:b/>
        </w:rPr>
        <w:t>9</w:t>
      </w:r>
      <w:r w:rsidR="00C7751A" w:rsidRPr="00922BC5">
        <w:rPr>
          <w:b/>
          <w:lang w:val="en-US"/>
        </w:rPr>
        <w:t xml:space="preserve"> </w:t>
      </w:r>
      <w:r w:rsidR="003E3D99" w:rsidRPr="00922BC5">
        <w:t>atau</w:t>
      </w:r>
      <w:r w:rsidR="00D0200A" w:rsidRPr="00922BC5">
        <w:t xml:space="preserve"> </w:t>
      </w:r>
      <w:r w:rsidR="003E3D99" w:rsidRPr="00922BC5">
        <w:t xml:space="preserve">dalam skala 100 adalah </w:t>
      </w:r>
      <w:r w:rsidR="00002923">
        <w:rPr>
          <w:b/>
        </w:rPr>
        <w:t>98.19</w:t>
      </w:r>
      <w:r w:rsidR="000257D8">
        <w:rPr>
          <w:b/>
        </w:rPr>
        <w:t xml:space="preserve"> </w:t>
      </w:r>
      <w:r w:rsidRPr="00922BC5">
        <w:t>pada kategori bersih dari korupsi.</w:t>
      </w:r>
    </w:p>
    <w:p w:rsidR="003A6A25" w:rsidRPr="00922BC5" w:rsidRDefault="00B36846" w:rsidP="008B359A">
      <w:pPr>
        <w:pStyle w:val="BodyText"/>
        <w:spacing w:before="124" w:line="362" w:lineRule="auto"/>
        <w:ind w:left="821" w:right="-39"/>
        <w:jc w:val="both"/>
      </w:pPr>
      <w:r w:rsidRPr="00922BC5">
        <w:t xml:space="preserve">Indeks persepsi tersebut merupakan komposit dari indeks </w:t>
      </w:r>
      <w:r w:rsidR="00633C1A">
        <w:t>5</w:t>
      </w:r>
      <w:r w:rsidRPr="00922BC5">
        <w:t xml:space="preserve"> indikator yang masing-masing memiliki indeks sebagai berikut:</w:t>
      </w:r>
    </w:p>
    <w:p w:rsidR="00633C1A" w:rsidRPr="00922BC5" w:rsidRDefault="00633C1A" w:rsidP="00633C1A">
      <w:pPr>
        <w:pStyle w:val="ListParagraph"/>
        <w:numPr>
          <w:ilvl w:val="2"/>
          <w:numId w:val="1"/>
        </w:numPr>
        <w:tabs>
          <w:tab w:val="left" w:pos="1304"/>
          <w:tab w:val="left" w:pos="1305"/>
        </w:tabs>
        <w:spacing w:before="0" w:line="291" w:lineRule="exact"/>
        <w:rPr>
          <w:sz w:val="24"/>
          <w:szCs w:val="24"/>
        </w:rPr>
      </w:pPr>
      <w:bookmarkStart w:id="45" w:name="4.2._Rekomendasi"/>
      <w:bookmarkStart w:id="46" w:name="_bookmark23"/>
      <w:bookmarkEnd w:id="45"/>
      <w:bookmarkEnd w:id="46"/>
      <w:r w:rsidRPr="00922BC5">
        <w:rPr>
          <w:sz w:val="24"/>
          <w:szCs w:val="24"/>
        </w:rPr>
        <w:t xml:space="preserve">Indikator Manipulasi Peraturan, mendapat indeks </w:t>
      </w:r>
      <w:r w:rsidR="00002923">
        <w:rPr>
          <w:sz w:val="24"/>
          <w:szCs w:val="24"/>
        </w:rPr>
        <w:t>5,94</w:t>
      </w:r>
      <w:r w:rsidRPr="00922BC5">
        <w:rPr>
          <w:sz w:val="24"/>
          <w:szCs w:val="24"/>
        </w:rPr>
        <w:t>;</w:t>
      </w:r>
    </w:p>
    <w:p w:rsidR="00633C1A" w:rsidRPr="00922BC5" w:rsidRDefault="00633C1A" w:rsidP="00633C1A">
      <w:pPr>
        <w:pStyle w:val="ListParagraph"/>
        <w:numPr>
          <w:ilvl w:val="2"/>
          <w:numId w:val="1"/>
        </w:numPr>
        <w:tabs>
          <w:tab w:val="left" w:pos="1304"/>
          <w:tab w:val="left" w:pos="1305"/>
        </w:tabs>
        <w:spacing w:before="144"/>
        <w:rPr>
          <w:sz w:val="24"/>
          <w:szCs w:val="24"/>
        </w:rPr>
      </w:pPr>
      <w:r w:rsidRPr="00922BC5">
        <w:rPr>
          <w:sz w:val="24"/>
          <w:szCs w:val="24"/>
        </w:rPr>
        <w:t xml:space="preserve">Indikator Penyalahgunaan Jabatan, mendapat indeks </w:t>
      </w:r>
      <w:r>
        <w:rPr>
          <w:sz w:val="24"/>
          <w:szCs w:val="24"/>
        </w:rPr>
        <w:t>5,</w:t>
      </w:r>
      <w:r w:rsidR="00002923">
        <w:rPr>
          <w:sz w:val="24"/>
          <w:szCs w:val="24"/>
        </w:rPr>
        <w:t>91</w:t>
      </w:r>
      <w:r w:rsidRPr="00922BC5">
        <w:rPr>
          <w:sz w:val="24"/>
          <w:szCs w:val="24"/>
        </w:rPr>
        <w:t>;</w:t>
      </w:r>
    </w:p>
    <w:p w:rsidR="00633C1A" w:rsidRPr="00922BC5" w:rsidRDefault="00633C1A" w:rsidP="00633C1A">
      <w:pPr>
        <w:pStyle w:val="ListParagraph"/>
        <w:numPr>
          <w:ilvl w:val="2"/>
          <w:numId w:val="1"/>
        </w:numPr>
        <w:tabs>
          <w:tab w:val="left" w:pos="1304"/>
          <w:tab w:val="left" w:pos="1305"/>
        </w:tabs>
        <w:spacing w:before="141"/>
        <w:rPr>
          <w:sz w:val="24"/>
          <w:szCs w:val="24"/>
        </w:rPr>
      </w:pPr>
      <w:r w:rsidRPr="00922BC5">
        <w:rPr>
          <w:sz w:val="24"/>
          <w:szCs w:val="24"/>
        </w:rPr>
        <w:t xml:space="preserve">Indikator Menjual Pengaruh, mendapat indeks </w:t>
      </w:r>
      <w:r w:rsidR="000257D8">
        <w:rPr>
          <w:sz w:val="24"/>
          <w:szCs w:val="24"/>
        </w:rPr>
        <w:t>5,</w:t>
      </w:r>
      <w:r w:rsidR="00002923">
        <w:rPr>
          <w:sz w:val="24"/>
          <w:szCs w:val="24"/>
        </w:rPr>
        <w:t>94</w:t>
      </w:r>
      <w:r w:rsidRPr="00922BC5">
        <w:rPr>
          <w:sz w:val="24"/>
          <w:szCs w:val="24"/>
        </w:rPr>
        <w:t>;</w:t>
      </w:r>
    </w:p>
    <w:p w:rsidR="00633C1A" w:rsidRPr="00922BC5" w:rsidRDefault="00633C1A" w:rsidP="00633C1A">
      <w:pPr>
        <w:pStyle w:val="ListParagraph"/>
        <w:numPr>
          <w:ilvl w:val="2"/>
          <w:numId w:val="1"/>
        </w:numPr>
        <w:tabs>
          <w:tab w:val="left" w:pos="1304"/>
          <w:tab w:val="left" w:pos="1305"/>
        </w:tabs>
        <w:spacing w:before="140"/>
        <w:rPr>
          <w:sz w:val="24"/>
          <w:szCs w:val="24"/>
        </w:rPr>
      </w:pPr>
      <w:r w:rsidRPr="00922BC5">
        <w:rPr>
          <w:sz w:val="24"/>
          <w:szCs w:val="24"/>
        </w:rPr>
        <w:t>Indikator Transparansi Biaya, mendapat indeks</w:t>
      </w:r>
      <w:r w:rsidR="00002923">
        <w:rPr>
          <w:sz w:val="24"/>
          <w:szCs w:val="24"/>
        </w:rPr>
        <w:t xml:space="preserve"> 5,83</w:t>
      </w:r>
      <w:r>
        <w:rPr>
          <w:sz w:val="24"/>
          <w:szCs w:val="24"/>
        </w:rPr>
        <w:t>;</w:t>
      </w:r>
    </w:p>
    <w:p w:rsidR="00633C1A" w:rsidRPr="00633C1A" w:rsidRDefault="00633C1A" w:rsidP="00633C1A">
      <w:pPr>
        <w:pStyle w:val="ListParagraph"/>
        <w:numPr>
          <w:ilvl w:val="2"/>
          <w:numId w:val="1"/>
        </w:numPr>
        <w:tabs>
          <w:tab w:val="left" w:pos="1304"/>
          <w:tab w:val="left" w:pos="1305"/>
        </w:tabs>
        <w:spacing w:before="141"/>
        <w:rPr>
          <w:sz w:val="24"/>
          <w:szCs w:val="24"/>
        </w:rPr>
      </w:pPr>
      <w:r w:rsidRPr="00922BC5">
        <w:rPr>
          <w:sz w:val="24"/>
          <w:szCs w:val="24"/>
        </w:rPr>
        <w:t xml:space="preserve">Indikator Transaksi Rahasia, mendapat indeks </w:t>
      </w:r>
      <w:r w:rsidR="00002923">
        <w:rPr>
          <w:sz w:val="24"/>
          <w:szCs w:val="24"/>
        </w:rPr>
        <w:t>5,83</w:t>
      </w:r>
      <w:r w:rsidRPr="00922BC5">
        <w:rPr>
          <w:sz w:val="24"/>
          <w:szCs w:val="24"/>
          <w:lang w:val="en-US"/>
        </w:rPr>
        <w:t>;</w:t>
      </w:r>
    </w:p>
    <w:p w:rsidR="00633C1A" w:rsidRPr="002116F3" w:rsidRDefault="00633C1A" w:rsidP="00633C1A">
      <w:pPr>
        <w:pStyle w:val="ListParagraph"/>
        <w:tabs>
          <w:tab w:val="left" w:pos="1304"/>
          <w:tab w:val="left" w:pos="1305"/>
        </w:tabs>
        <w:spacing w:before="141"/>
        <w:ind w:left="1305" w:firstLine="0"/>
        <w:rPr>
          <w:sz w:val="24"/>
          <w:szCs w:val="24"/>
        </w:rPr>
      </w:pPr>
    </w:p>
    <w:p w:rsidR="003A6A25" w:rsidRPr="00922BC5" w:rsidRDefault="00B36846">
      <w:pPr>
        <w:pStyle w:val="ListParagraph"/>
        <w:numPr>
          <w:ilvl w:val="1"/>
          <w:numId w:val="1"/>
        </w:numPr>
        <w:tabs>
          <w:tab w:val="left" w:pos="820"/>
          <w:tab w:val="left" w:pos="821"/>
        </w:tabs>
        <w:spacing w:before="138"/>
        <w:rPr>
          <w:b/>
          <w:sz w:val="24"/>
          <w:szCs w:val="24"/>
        </w:rPr>
      </w:pPr>
      <w:r w:rsidRPr="00922BC5">
        <w:rPr>
          <w:b/>
          <w:sz w:val="24"/>
          <w:szCs w:val="24"/>
        </w:rPr>
        <w:t>Rekomendasi</w:t>
      </w:r>
    </w:p>
    <w:p w:rsidR="003A6A25" w:rsidRPr="00922BC5" w:rsidRDefault="00B36846" w:rsidP="008B359A">
      <w:pPr>
        <w:pStyle w:val="BodyText"/>
        <w:spacing w:before="142" w:line="360" w:lineRule="auto"/>
        <w:ind w:left="821" w:right="-39"/>
        <w:jc w:val="both"/>
      </w:pPr>
      <w:r w:rsidRPr="00922BC5">
        <w:t>Merujuk pada hasil indeks persepsi pada setiap indikator terhadap pelayanan di Satuan Kerja Pengadila</w:t>
      </w:r>
      <w:r w:rsidR="006E43B7" w:rsidRPr="00922BC5">
        <w:t xml:space="preserve">n Militer I-02 Medan. Triwulan </w:t>
      </w:r>
      <w:r w:rsidR="00A3378B" w:rsidRPr="00922BC5">
        <w:t>I</w:t>
      </w:r>
      <w:r w:rsidR="003E3D99" w:rsidRPr="00922BC5">
        <w:t xml:space="preserve"> Tahun </w:t>
      </w:r>
      <w:r w:rsidR="00002923">
        <w:t>2026</w:t>
      </w:r>
      <w:r w:rsidRPr="00922BC5">
        <w:t xml:space="preserve"> tersebut di atas, menunjukkan bahwa mayoritas in</w:t>
      </w:r>
      <w:r w:rsidR="00BC7319" w:rsidRPr="00922BC5">
        <w:t>dikator memiliki indeks di atas</w:t>
      </w:r>
      <w:r w:rsidR="000257D8">
        <w:rPr>
          <w:lang w:val="en-US"/>
        </w:rPr>
        <w:t xml:space="preserve"> 5.</w:t>
      </w:r>
      <w:r w:rsidR="00002923">
        <w:rPr>
          <w:lang w:val="en-US"/>
        </w:rPr>
        <w:t>89</w:t>
      </w:r>
      <w:r w:rsidRPr="00922BC5">
        <w:t xml:space="preserve"> atau masuk pada persepsi bersih dari korupsi. Namun dari sepuluh indikator penyusun tersebut menunjukkan bahwa</w:t>
      </w:r>
      <w:r w:rsidR="0000289E" w:rsidRPr="00922BC5">
        <w:t xml:space="preserve"> indikator Manipulasi Peraturan</w:t>
      </w:r>
      <w:r w:rsidRPr="00922BC5">
        <w:t xml:space="preserve"> memiliki indeks paling rendah diantara indikator lainnya.</w:t>
      </w:r>
    </w:p>
    <w:p w:rsidR="003A6A25" w:rsidRDefault="003A6A25">
      <w:pPr>
        <w:pStyle w:val="BodyText"/>
        <w:rPr>
          <w:sz w:val="20"/>
        </w:rPr>
      </w:pPr>
    </w:p>
    <w:p w:rsidR="003A6A25" w:rsidRDefault="003A6A25">
      <w:pPr>
        <w:pStyle w:val="BodyText"/>
        <w:rPr>
          <w:sz w:val="20"/>
        </w:rPr>
      </w:pPr>
    </w:p>
    <w:p w:rsidR="003A6A25" w:rsidRDefault="003A6A25">
      <w:pPr>
        <w:pStyle w:val="BodyText"/>
        <w:rPr>
          <w:sz w:val="20"/>
        </w:rPr>
      </w:pPr>
    </w:p>
    <w:p w:rsidR="003A6A25" w:rsidRDefault="003A6A25">
      <w:pPr>
        <w:pStyle w:val="BodyText"/>
        <w:rPr>
          <w:sz w:val="20"/>
        </w:rPr>
      </w:pPr>
    </w:p>
    <w:p w:rsidR="00F5769C" w:rsidRDefault="00F5769C">
      <w:pPr>
        <w:rPr>
          <w:sz w:val="20"/>
          <w:szCs w:val="24"/>
        </w:rPr>
      </w:pPr>
      <w:r>
        <w:rPr>
          <w:sz w:val="20"/>
        </w:rPr>
        <w:br w:type="page"/>
      </w:r>
    </w:p>
    <w:p w:rsidR="00FD0B4E" w:rsidRDefault="00FD0B4E">
      <w:pPr>
        <w:pStyle w:val="BodyText"/>
        <w:rPr>
          <w:b/>
          <w:sz w:val="28"/>
        </w:rPr>
        <w:sectPr w:rsidR="00FD0B4E" w:rsidSect="00DD7BD0">
          <w:type w:val="continuous"/>
          <w:pgSz w:w="11910" w:h="16840"/>
          <w:pgMar w:top="1340" w:right="1560" w:bottom="280" w:left="1600" w:header="720" w:footer="720" w:gutter="0"/>
          <w:cols w:space="720"/>
        </w:sectPr>
      </w:pPr>
    </w:p>
    <w:p w:rsidR="003A6A25" w:rsidRDefault="00F5769C">
      <w:pPr>
        <w:pStyle w:val="BodyText"/>
        <w:rPr>
          <w:b/>
          <w:sz w:val="28"/>
        </w:rPr>
      </w:pPr>
      <w:r w:rsidRPr="001F2A24">
        <w:rPr>
          <w:b/>
        </w:rPr>
        <w:lastRenderedPageBreak/>
        <w:t>LAMPIRAN</w:t>
      </w:r>
    </w:p>
    <w:p w:rsidR="001F2A24" w:rsidRDefault="001F2A24" w:rsidP="001F2A24">
      <w:pPr>
        <w:pStyle w:val="BodyText"/>
        <w:jc w:val="center"/>
        <w:rPr>
          <w:rFonts w:eastAsia="Times New Roman" w:cs="Arial"/>
          <w:b/>
          <w:bCs/>
          <w:color w:val="0000FF"/>
          <w:sz w:val="28"/>
          <w:szCs w:val="36"/>
          <w:lang w:val="en-US"/>
        </w:rPr>
      </w:pPr>
      <w:r w:rsidRPr="001F2A24">
        <w:rPr>
          <w:rFonts w:eastAsia="Times New Roman" w:cs="Arial"/>
          <w:b/>
          <w:bCs/>
          <w:color w:val="0000FF"/>
          <w:szCs w:val="36"/>
          <w:lang w:val="id-ID"/>
        </w:rPr>
        <w:t>PENGELOLAAN</w:t>
      </w:r>
      <w:r>
        <w:rPr>
          <w:rFonts w:eastAsia="Times New Roman" w:cs="Arial"/>
          <w:b/>
          <w:bCs/>
          <w:color w:val="0000FF"/>
          <w:sz w:val="28"/>
          <w:szCs w:val="36"/>
          <w:lang w:val="id-ID"/>
        </w:rPr>
        <w:t xml:space="preserve"> INDEKS PERSEPSI KORUPSI</w:t>
      </w:r>
    </w:p>
    <w:p w:rsidR="001F2A24" w:rsidRPr="001F2A24" w:rsidRDefault="001F2A24" w:rsidP="001F2A24">
      <w:pPr>
        <w:pStyle w:val="BodyText"/>
        <w:jc w:val="center"/>
        <w:rPr>
          <w:rFonts w:eastAsia="Times New Roman" w:cs="Arial"/>
          <w:b/>
          <w:bCs/>
          <w:color w:val="0000FF"/>
          <w:sz w:val="8"/>
          <w:szCs w:val="36"/>
          <w:lang w:val="en-US"/>
        </w:rPr>
      </w:pPr>
    </w:p>
    <w:p w:rsidR="00633C1A" w:rsidRPr="001F2A24" w:rsidRDefault="001F2A24" w:rsidP="001F2A24">
      <w:pPr>
        <w:spacing w:line="360" w:lineRule="auto"/>
        <w:rPr>
          <w:rFonts w:cs="Arial"/>
          <w:b/>
          <w:szCs w:val="24"/>
          <w:lang w:val="en-US"/>
        </w:rPr>
      </w:pPr>
      <w:r w:rsidRPr="001F2A24">
        <w:rPr>
          <w:rFonts w:cs="Arial"/>
          <w:b/>
          <w:szCs w:val="24"/>
          <w:lang w:val="id-ID"/>
        </w:rPr>
        <w:t>Satuan Kerja</w:t>
      </w:r>
      <w:r w:rsidRPr="001F2A24">
        <w:rPr>
          <w:rFonts w:cs="Arial"/>
          <w:b/>
          <w:szCs w:val="24"/>
          <w:lang w:val="id-ID"/>
        </w:rPr>
        <w:tab/>
        <w:t>: Pengadilan Militer I-02 Medan</w:t>
      </w:r>
      <w:r w:rsidRPr="001F2A24">
        <w:rPr>
          <w:rFonts w:cs="Arial"/>
          <w:b/>
          <w:szCs w:val="24"/>
          <w:lang w:val="id-ID"/>
        </w:rPr>
        <w:br/>
        <w:t>Alamat</w:t>
      </w:r>
      <w:r w:rsidRPr="001F2A24">
        <w:rPr>
          <w:rFonts w:cs="Arial"/>
          <w:b/>
          <w:szCs w:val="24"/>
          <w:lang w:val="id-ID"/>
        </w:rPr>
        <w:tab/>
      </w:r>
      <w:r w:rsidRPr="001F2A24">
        <w:rPr>
          <w:rFonts w:cs="Arial"/>
          <w:b/>
          <w:szCs w:val="24"/>
          <w:lang w:val="id-ID"/>
        </w:rPr>
        <w:tab/>
        <w:t>: Jl. Ngumban Surbakti No. 45 Medan</w:t>
      </w:r>
    </w:p>
    <w:p w:rsidR="007D32F1" w:rsidRDefault="007D32F1"/>
    <w:tbl>
      <w:tblPr>
        <w:tblW w:w="8782" w:type="dxa"/>
        <w:jc w:val="center"/>
        <w:tblInd w:w="93" w:type="dxa"/>
        <w:tblLook w:val="04A0" w:firstRow="1" w:lastRow="0" w:firstColumn="1" w:lastColumn="0" w:noHBand="0" w:noVBand="1"/>
      </w:tblPr>
      <w:tblGrid>
        <w:gridCol w:w="1716"/>
        <w:gridCol w:w="960"/>
        <w:gridCol w:w="960"/>
        <w:gridCol w:w="960"/>
        <w:gridCol w:w="960"/>
        <w:gridCol w:w="960"/>
        <w:gridCol w:w="2266"/>
      </w:tblGrid>
      <w:tr w:rsidR="004D2C96" w:rsidRPr="004D2C96" w:rsidTr="004D2C96">
        <w:trPr>
          <w:trHeight w:val="282"/>
          <w:jc w:val="center"/>
        </w:trPr>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75913B"/>
            <w:hideMark/>
          </w:tcPr>
          <w:p w:rsidR="004D2C96" w:rsidRPr="004D2C96" w:rsidRDefault="004D2C96" w:rsidP="004D2C96">
            <w:pPr>
              <w:widowControl/>
              <w:autoSpaceDE/>
              <w:autoSpaceDN/>
              <w:jc w:val="center"/>
              <w:rPr>
                <w:rFonts w:eastAsia="Times New Roman" w:cs="Tahoma"/>
                <w:b/>
                <w:bCs/>
                <w:color w:val="000000"/>
                <w:sz w:val="24"/>
                <w:szCs w:val="24"/>
                <w:lang w:val="en-US"/>
              </w:rPr>
            </w:pPr>
            <w:proofErr w:type="spellStart"/>
            <w:r w:rsidRPr="004D2C96">
              <w:rPr>
                <w:rFonts w:eastAsia="Times New Roman" w:cs="Tahoma"/>
                <w:b/>
                <w:bCs/>
                <w:color w:val="000000"/>
                <w:sz w:val="24"/>
                <w:szCs w:val="24"/>
                <w:lang w:val="en-US"/>
              </w:rPr>
              <w:t>Nomor</w:t>
            </w:r>
            <w:proofErr w:type="spellEnd"/>
            <w:r w:rsidRPr="004D2C96">
              <w:rPr>
                <w:rFonts w:eastAsia="Times New Roman" w:cs="Tahoma"/>
                <w:b/>
                <w:bCs/>
                <w:color w:val="000000"/>
                <w:sz w:val="24"/>
                <w:szCs w:val="24"/>
                <w:lang w:val="en-US"/>
              </w:rPr>
              <w:t xml:space="preserve"> </w:t>
            </w:r>
            <w:proofErr w:type="spellStart"/>
            <w:r w:rsidRPr="004D2C96">
              <w:rPr>
                <w:rFonts w:eastAsia="Times New Roman" w:cs="Tahoma"/>
                <w:b/>
                <w:bCs/>
                <w:color w:val="000000"/>
                <w:sz w:val="24"/>
                <w:szCs w:val="24"/>
                <w:lang w:val="en-US"/>
              </w:rPr>
              <w:t>Urut</w:t>
            </w:r>
            <w:proofErr w:type="spellEnd"/>
            <w:r w:rsidRPr="004D2C96">
              <w:rPr>
                <w:rFonts w:eastAsia="Times New Roman" w:cs="Tahoma"/>
                <w:b/>
                <w:bCs/>
                <w:color w:val="000000"/>
                <w:sz w:val="24"/>
                <w:szCs w:val="24"/>
                <w:lang w:val="en-US"/>
              </w:rPr>
              <w:t xml:space="preserve"> </w:t>
            </w:r>
            <w:proofErr w:type="spellStart"/>
            <w:r w:rsidRPr="004D2C96">
              <w:rPr>
                <w:rFonts w:eastAsia="Times New Roman" w:cs="Tahoma"/>
                <w:b/>
                <w:bCs/>
                <w:color w:val="000000"/>
                <w:sz w:val="24"/>
                <w:szCs w:val="24"/>
                <w:lang w:val="en-US"/>
              </w:rPr>
              <w:t>Responden</w:t>
            </w:r>
            <w:proofErr w:type="spellEnd"/>
          </w:p>
        </w:tc>
        <w:tc>
          <w:tcPr>
            <w:tcW w:w="4800" w:type="dxa"/>
            <w:gridSpan w:val="5"/>
            <w:vMerge w:val="restart"/>
            <w:tcBorders>
              <w:top w:val="single" w:sz="8" w:space="0" w:color="000000"/>
              <w:left w:val="single" w:sz="8" w:space="0" w:color="000000"/>
              <w:bottom w:val="single" w:sz="8" w:space="0" w:color="000000"/>
              <w:right w:val="nil"/>
            </w:tcBorders>
            <w:shd w:val="clear" w:color="000000" w:fill="75913B"/>
            <w:hideMark/>
          </w:tcPr>
          <w:p w:rsidR="004D2C96" w:rsidRPr="004D2C96" w:rsidRDefault="004D2C96" w:rsidP="004D2C96">
            <w:pPr>
              <w:widowControl/>
              <w:autoSpaceDE/>
              <w:autoSpaceDN/>
              <w:jc w:val="center"/>
              <w:rPr>
                <w:rFonts w:eastAsia="Times New Roman" w:cs="Tahoma"/>
                <w:b/>
                <w:bCs/>
                <w:color w:val="000000"/>
                <w:sz w:val="24"/>
                <w:szCs w:val="24"/>
                <w:lang w:val="en-US"/>
              </w:rPr>
            </w:pPr>
            <w:proofErr w:type="spellStart"/>
            <w:r w:rsidRPr="004D2C96">
              <w:rPr>
                <w:rFonts w:eastAsia="Times New Roman" w:cs="Tahoma"/>
                <w:b/>
                <w:bCs/>
                <w:color w:val="000000"/>
                <w:sz w:val="24"/>
                <w:szCs w:val="24"/>
                <w:lang w:val="en-US"/>
              </w:rPr>
              <w:t>Nilai</w:t>
            </w:r>
            <w:proofErr w:type="spellEnd"/>
            <w:r w:rsidRPr="004D2C96">
              <w:rPr>
                <w:rFonts w:eastAsia="Times New Roman" w:cs="Tahoma"/>
                <w:b/>
                <w:bCs/>
                <w:color w:val="000000"/>
                <w:sz w:val="24"/>
                <w:szCs w:val="24"/>
                <w:lang w:val="en-US"/>
              </w:rPr>
              <w:t xml:space="preserve"> Per </w:t>
            </w:r>
            <w:proofErr w:type="spellStart"/>
            <w:r w:rsidRPr="004D2C96">
              <w:rPr>
                <w:rFonts w:eastAsia="Times New Roman" w:cs="Tahoma"/>
                <w:b/>
                <w:bCs/>
                <w:color w:val="000000"/>
                <w:sz w:val="24"/>
                <w:szCs w:val="24"/>
                <w:lang w:val="en-US"/>
              </w:rPr>
              <w:t>Unsur</w:t>
            </w:r>
            <w:proofErr w:type="spellEnd"/>
            <w:r w:rsidRPr="004D2C96">
              <w:rPr>
                <w:rFonts w:eastAsia="Times New Roman" w:cs="Tahoma"/>
                <w:b/>
                <w:bCs/>
                <w:color w:val="000000"/>
                <w:sz w:val="24"/>
                <w:szCs w:val="24"/>
                <w:lang w:val="en-US"/>
              </w:rPr>
              <w:t xml:space="preserve"> </w:t>
            </w:r>
            <w:proofErr w:type="spellStart"/>
            <w:r w:rsidRPr="004D2C96">
              <w:rPr>
                <w:rFonts w:eastAsia="Times New Roman" w:cs="Tahoma"/>
                <w:b/>
                <w:bCs/>
                <w:color w:val="000000"/>
                <w:sz w:val="24"/>
                <w:szCs w:val="24"/>
                <w:lang w:val="en-US"/>
              </w:rPr>
              <w:t>Pelayanan</w:t>
            </w:r>
            <w:proofErr w:type="spellEnd"/>
          </w:p>
        </w:tc>
        <w:tc>
          <w:tcPr>
            <w:tcW w:w="2266" w:type="dxa"/>
            <w:vMerge w:val="restart"/>
            <w:tcBorders>
              <w:top w:val="single" w:sz="8" w:space="0" w:color="000000"/>
              <w:left w:val="single" w:sz="8" w:space="0" w:color="000000"/>
              <w:bottom w:val="single" w:sz="8" w:space="0" w:color="000000"/>
              <w:right w:val="single" w:sz="8" w:space="0" w:color="000000"/>
            </w:tcBorders>
            <w:shd w:val="clear" w:color="000000" w:fill="75913B"/>
            <w:hideMark/>
          </w:tcPr>
          <w:p w:rsidR="004D2C96" w:rsidRPr="004D2C96" w:rsidRDefault="004D2C96" w:rsidP="004D2C96">
            <w:pPr>
              <w:widowControl/>
              <w:autoSpaceDE/>
              <w:autoSpaceDN/>
              <w:jc w:val="center"/>
              <w:rPr>
                <w:rFonts w:eastAsia="Times New Roman" w:cs="Tahoma"/>
                <w:b/>
                <w:bCs/>
                <w:color w:val="000000"/>
                <w:sz w:val="24"/>
                <w:szCs w:val="24"/>
                <w:lang w:val="en-US"/>
              </w:rPr>
            </w:pPr>
          </w:p>
        </w:tc>
      </w:tr>
      <w:tr w:rsidR="004D2C96" w:rsidRPr="004D2C96" w:rsidTr="004D2C96">
        <w:trPr>
          <w:trHeight w:val="300"/>
          <w:jc w:val="center"/>
        </w:trPr>
        <w:tc>
          <w:tcPr>
            <w:tcW w:w="1716" w:type="dxa"/>
            <w:vMerge/>
            <w:tcBorders>
              <w:top w:val="single" w:sz="8" w:space="0" w:color="000000"/>
              <w:left w:val="single" w:sz="8" w:space="0" w:color="000000"/>
              <w:bottom w:val="single" w:sz="8" w:space="0" w:color="000000"/>
              <w:right w:val="single" w:sz="8" w:space="0" w:color="000000"/>
            </w:tcBorders>
            <w:hideMark/>
          </w:tcPr>
          <w:p w:rsidR="004D2C96" w:rsidRPr="004D2C96" w:rsidRDefault="004D2C96" w:rsidP="004D2C96">
            <w:pPr>
              <w:widowControl/>
              <w:autoSpaceDE/>
              <w:autoSpaceDN/>
              <w:jc w:val="center"/>
              <w:rPr>
                <w:rFonts w:eastAsia="Times New Roman" w:cs="Tahoma"/>
                <w:b/>
                <w:bCs/>
                <w:color w:val="000000"/>
                <w:sz w:val="24"/>
                <w:szCs w:val="24"/>
                <w:lang w:val="en-US"/>
              </w:rPr>
            </w:pPr>
          </w:p>
        </w:tc>
        <w:tc>
          <w:tcPr>
            <w:tcW w:w="4800" w:type="dxa"/>
            <w:gridSpan w:val="5"/>
            <w:vMerge/>
            <w:tcBorders>
              <w:top w:val="single" w:sz="8" w:space="0" w:color="000000"/>
              <w:left w:val="single" w:sz="8" w:space="0" w:color="000000"/>
              <w:bottom w:val="single" w:sz="8" w:space="0" w:color="000000"/>
              <w:right w:val="nil"/>
            </w:tcBorders>
            <w:hideMark/>
          </w:tcPr>
          <w:p w:rsidR="004D2C96" w:rsidRPr="004D2C96" w:rsidRDefault="004D2C96" w:rsidP="004D2C96">
            <w:pPr>
              <w:widowControl/>
              <w:autoSpaceDE/>
              <w:autoSpaceDN/>
              <w:jc w:val="center"/>
              <w:rPr>
                <w:rFonts w:eastAsia="Times New Roman" w:cs="Tahoma"/>
                <w:b/>
                <w:bCs/>
                <w:color w:val="000000"/>
                <w:sz w:val="24"/>
                <w:szCs w:val="24"/>
                <w:lang w:val="en-US"/>
              </w:rPr>
            </w:pPr>
          </w:p>
        </w:tc>
        <w:tc>
          <w:tcPr>
            <w:tcW w:w="2266" w:type="dxa"/>
            <w:vMerge/>
            <w:tcBorders>
              <w:top w:val="single" w:sz="8" w:space="0" w:color="000000"/>
              <w:left w:val="single" w:sz="8" w:space="0" w:color="000000"/>
              <w:bottom w:val="single" w:sz="8" w:space="0" w:color="000000"/>
              <w:right w:val="single" w:sz="8" w:space="0" w:color="000000"/>
            </w:tcBorders>
            <w:hideMark/>
          </w:tcPr>
          <w:p w:rsidR="004D2C96" w:rsidRPr="004D2C96" w:rsidRDefault="004D2C96" w:rsidP="004D2C96">
            <w:pPr>
              <w:widowControl/>
              <w:autoSpaceDE/>
              <w:autoSpaceDN/>
              <w:jc w:val="center"/>
              <w:rPr>
                <w:rFonts w:eastAsia="Times New Roman" w:cs="Tahoma"/>
                <w:b/>
                <w:bCs/>
                <w:color w:val="000000"/>
                <w:sz w:val="24"/>
                <w:szCs w:val="24"/>
                <w:lang w:val="en-US"/>
              </w:rPr>
            </w:pPr>
          </w:p>
        </w:tc>
      </w:tr>
      <w:tr w:rsidR="004D2C96" w:rsidRPr="004D2C96" w:rsidTr="004D2C96">
        <w:trPr>
          <w:trHeight w:val="310"/>
          <w:jc w:val="center"/>
        </w:trPr>
        <w:tc>
          <w:tcPr>
            <w:tcW w:w="1716" w:type="dxa"/>
            <w:tcBorders>
              <w:top w:val="nil"/>
              <w:left w:val="single" w:sz="8" w:space="0" w:color="000000"/>
              <w:bottom w:val="nil"/>
              <w:right w:val="single" w:sz="8" w:space="0" w:color="000000"/>
            </w:tcBorders>
            <w:shd w:val="clear" w:color="000000" w:fill="C1D69A"/>
            <w:hideMark/>
          </w:tcPr>
          <w:p w:rsidR="004D2C96" w:rsidRPr="004D2C96" w:rsidRDefault="004D2C96" w:rsidP="004D2C96">
            <w:pPr>
              <w:widowControl/>
              <w:autoSpaceDE/>
              <w:autoSpaceDN/>
              <w:jc w:val="center"/>
              <w:rPr>
                <w:rFonts w:eastAsia="Times New Roman" w:cs="Tahoma"/>
                <w:b/>
                <w:bCs/>
                <w:color w:val="000000"/>
                <w:sz w:val="24"/>
                <w:szCs w:val="24"/>
                <w:lang w:val="en-US"/>
              </w:rPr>
            </w:pPr>
            <w:r w:rsidRPr="004D2C96">
              <w:rPr>
                <w:rFonts w:eastAsia="Times New Roman" w:cs="Tahoma"/>
                <w:b/>
                <w:bCs/>
                <w:color w:val="000000"/>
                <w:sz w:val="24"/>
                <w:szCs w:val="24"/>
                <w:lang w:val="en-US"/>
              </w:rPr>
              <w:t>N</w:t>
            </w:r>
          </w:p>
        </w:tc>
        <w:tc>
          <w:tcPr>
            <w:tcW w:w="960" w:type="dxa"/>
            <w:tcBorders>
              <w:top w:val="nil"/>
              <w:left w:val="nil"/>
              <w:bottom w:val="nil"/>
              <w:right w:val="single" w:sz="8" w:space="0" w:color="000000"/>
            </w:tcBorders>
            <w:shd w:val="clear" w:color="000000" w:fill="C1D69A"/>
            <w:hideMark/>
          </w:tcPr>
          <w:p w:rsidR="004D2C96" w:rsidRPr="004D2C96" w:rsidRDefault="004D2C96" w:rsidP="004D2C96">
            <w:pPr>
              <w:widowControl/>
              <w:autoSpaceDE/>
              <w:autoSpaceDN/>
              <w:jc w:val="center"/>
              <w:rPr>
                <w:rFonts w:eastAsia="Times New Roman" w:cs="Tahoma"/>
                <w:b/>
                <w:bCs/>
                <w:color w:val="000000"/>
                <w:sz w:val="24"/>
                <w:szCs w:val="24"/>
                <w:lang w:val="en-US"/>
              </w:rPr>
            </w:pPr>
            <w:r w:rsidRPr="004D2C96">
              <w:rPr>
                <w:rFonts w:eastAsia="Times New Roman" w:cs="Tahoma"/>
                <w:b/>
                <w:bCs/>
                <w:color w:val="000000"/>
                <w:sz w:val="24"/>
                <w:szCs w:val="24"/>
                <w:lang w:val="en-US"/>
              </w:rPr>
              <w:t>U1</w:t>
            </w:r>
          </w:p>
        </w:tc>
        <w:tc>
          <w:tcPr>
            <w:tcW w:w="960" w:type="dxa"/>
            <w:tcBorders>
              <w:top w:val="nil"/>
              <w:left w:val="nil"/>
              <w:bottom w:val="nil"/>
              <w:right w:val="single" w:sz="8" w:space="0" w:color="000000"/>
            </w:tcBorders>
            <w:shd w:val="clear" w:color="000000" w:fill="C1D69A"/>
            <w:hideMark/>
          </w:tcPr>
          <w:p w:rsidR="004D2C96" w:rsidRPr="004D2C96" w:rsidRDefault="004D2C96" w:rsidP="004D2C96">
            <w:pPr>
              <w:widowControl/>
              <w:autoSpaceDE/>
              <w:autoSpaceDN/>
              <w:jc w:val="center"/>
              <w:rPr>
                <w:rFonts w:eastAsia="Times New Roman" w:cs="Tahoma"/>
                <w:b/>
                <w:bCs/>
                <w:color w:val="000000"/>
                <w:sz w:val="24"/>
                <w:szCs w:val="24"/>
                <w:lang w:val="en-US"/>
              </w:rPr>
            </w:pPr>
            <w:r w:rsidRPr="004D2C96">
              <w:rPr>
                <w:rFonts w:eastAsia="Times New Roman" w:cs="Tahoma"/>
                <w:b/>
                <w:bCs/>
                <w:color w:val="000000"/>
                <w:sz w:val="24"/>
                <w:szCs w:val="24"/>
                <w:lang w:val="en-US"/>
              </w:rPr>
              <w:t>U2</w:t>
            </w:r>
          </w:p>
        </w:tc>
        <w:tc>
          <w:tcPr>
            <w:tcW w:w="960" w:type="dxa"/>
            <w:tcBorders>
              <w:top w:val="nil"/>
              <w:left w:val="nil"/>
              <w:bottom w:val="nil"/>
              <w:right w:val="single" w:sz="8" w:space="0" w:color="000000"/>
            </w:tcBorders>
            <w:shd w:val="clear" w:color="000000" w:fill="C1D69A"/>
            <w:hideMark/>
          </w:tcPr>
          <w:p w:rsidR="004D2C96" w:rsidRPr="004D2C96" w:rsidRDefault="004D2C96" w:rsidP="004D2C96">
            <w:pPr>
              <w:widowControl/>
              <w:autoSpaceDE/>
              <w:autoSpaceDN/>
              <w:jc w:val="center"/>
              <w:rPr>
                <w:rFonts w:eastAsia="Times New Roman" w:cs="Tahoma"/>
                <w:b/>
                <w:bCs/>
                <w:color w:val="000000"/>
                <w:sz w:val="24"/>
                <w:szCs w:val="24"/>
                <w:lang w:val="en-US"/>
              </w:rPr>
            </w:pPr>
            <w:r w:rsidRPr="004D2C96">
              <w:rPr>
                <w:rFonts w:eastAsia="Times New Roman" w:cs="Tahoma"/>
                <w:b/>
                <w:bCs/>
                <w:color w:val="000000"/>
                <w:sz w:val="24"/>
                <w:szCs w:val="24"/>
                <w:lang w:val="en-US"/>
              </w:rPr>
              <w:t>U3</w:t>
            </w:r>
          </w:p>
        </w:tc>
        <w:tc>
          <w:tcPr>
            <w:tcW w:w="960" w:type="dxa"/>
            <w:tcBorders>
              <w:top w:val="nil"/>
              <w:left w:val="nil"/>
              <w:bottom w:val="nil"/>
              <w:right w:val="single" w:sz="8" w:space="0" w:color="000000"/>
            </w:tcBorders>
            <w:shd w:val="clear" w:color="000000" w:fill="C1D69A"/>
            <w:hideMark/>
          </w:tcPr>
          <w:p w:rsidR="004D2C96" w:rsidRPr="004D2C96" w:rsidRDefault="004D2C96" w:rsidP="004D2C96">
            <w:pPr>
              <w:widowControl/>
              <w:autoSpaceDE/>
              <w:autoSpaceDN/>
              <w:jc w:val="center"/>
              <w:rPr>
                <w:rFonts w:eastAsia="Times New Roman" w:cs="Tahoma"/>
                <w:b/>
                <w:bCs/>
                <w:color w:val="000000"/>
                <w:sz w:val="24"/>
                <w:szCs w:val="24"/>
                <w:lang w:val="en-US"/>
              </w:rPr>
            </w:pPr>
            <w:r w:rsidRPr="004D2C96">
              <w:rPr>
                <w:rFonts w:eastAsia="Times New Roman" w:cs="Tahoma"/>
                <w:b/>
                <w:bCs/>
                <w:color w:val="000000"/>
                <w:sz w:val="24"/>
                <w:szCs w:val="24"/>
                <w:lang w:val="en-US"/>
              </w:rPr>
              <w:t>U4</w:t>
            </w:r>
          </w:p>
        </w:tc>
        <w:tc>
          <w:tcPr>
            <w:tcW w:w="960" w:type="dxa"/>
            <w:tcBorders>
              <w:top w:val="nil"/>
              <w:left w:val="nil"/>
              <w:bottom w:val="nil"/>
              <w:right w:val="single" w:sz="8" w:space="0" w:color="000000"/>
            </w:tcBorders>
            <w:shd w:val="clear" w:color="000000" w:fill="C1D69A"/>
            <w:hideMark/>
          </w:tcPr>
          <w:p w:rsidR="004D2C96" w:rsidRPr="004D2C96" w:rsidRDefault="004D2C96" w:rsidP="004D2C96">
            <w:pPr>
              <w:widowControl/>
              <w:autoSpaceDE/>
              <w:autoSpaceDN/>
              <w:jc w:val="center"/>
              <w:rPr>
                <w:rFonts w:eastAsia="Times New Roman" w:cs="Tahoma"/>
                <w:b/>
                <w:bCs/>
                <w:color w:val="000000"/>
                <w:sz w:val="24"/>
                <w:szCs w:val="24"/>
                <w:lang w:val="en-US"/>
              </w:rPr>
            </w:pPr>
            <w:r w:rsidRPr="004D2C96">
              <w:rPr>
                <w:rFonts w:eastAsia="Times New Roman" w:cs="Tahoma"/>
                <w:b/>
                <w:bCs/>
                <w:color w:val="000000"/>
                <w:sz w:val="24"/>
                <w:szCs w:val="24"/>
                <w:lang w:val="en-US"/>
              </w:rPr>
              <w:t>U5</w:t>
            </w:r>
          </w:p>
        </w:tc>
        <w:tc>
          <w:tcPr>
            <w:tcW w:w="2266" w:type="dxa"/>
            <w:tcBorders>
              <w:top w:val="nil"/>
              <w:left w:val="nil"/>
              <w:bottom w:val="nil"/>
              <w:right w:val="nil"/>
            </w:tcBorders>
            <w:shd w:val="clear" w:color="000000" w:fill="C1D69A"/>
            <w:hideMark/>
          </w:tcPr>
          <w:p w:rsidR="004D2C96" w:rsidRPr="004D2C96" w:rsidRDefault="004D2C96" w:rsidP="004D2C96">
            <w:pPr>
              <w:widowControl/>
              <w:autoSpaceDE/>
              <w:autoSpaceDN/>
              <w:jc w:val="center"/>
              <w:rPr>
                <w:rFonts w:eastAsia="Times New Roman" w:cs="Tahoma"/>
                <w:b/>
                <w:bCs/>
                <w:color w:val="000000"/>
                <w:sz w:val="24"/>
                <w:szCs w:val="24"/>
                <w:lang w:val="en-US"/>
              </w:rPr>
            </w:pPr>
            <w:proofErr w:type="spellStart"/>
            <w:r w:rsidRPr="004D2C96">
              <w:rPr>
                <w:rFonts w:eastAsia="Times New Roman" w:cs="Tahoma"/>
                <w:b/>
                <w:bCs/>
                <w:color w:val="000000"/>
                <w:sz w:val="24"/>
                <w:szCs w:val="24"/>
                <w:lang w:val="en-US"/>
              </w:rPr>
              <w:t>Jlh</w:t>
            </w:r>
            <w:proofErr w:type="spellEnd"/>
          </w:p>
        </w:tc>
      </w:tr>
      <w:tr w:rsidR="00EC07A0" w:rsidRPr="004D2C96" w:rsidTr="004D2C96">
        <w:trPr>
          <w:trHeight w:val="310"/>
          <w:jc w:val="center"/>
        </w:trPr>
        <w:tc>
          <w:tcPr>
            <w:tcW w:w="1716" w:type="dxa"/>
            <w:tcBorders>
              <w:top w:val="single" w:sz="4" w:space="0" w:color="auto"/>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1</w:t>
            </w:r>
          </w:p>
        </w:tc>
        <w:tc>
          <w:tcPr>
            <w:tcW w:w="960" w:type="dxa"/>
            <w:tcBorders>
              <w:top w:val="single" w:sz="4" w:space="0" w:color="auto"/>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single" w:sz="4" w:space="0" w:color="auto"/>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single" w:sz="4" w:space="0" w:color="auto"/>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single" w:sz="4" w:space="0" w:color="auto"/>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single" w:sz="4" w:space="0" w:color="auto"/>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single" w:sz="4" w:space="0" w:color="auto"/>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r w:rsidR="00EC07A0" w:rsidRPr="004D2C96" w:rsidTr="004D2C96">
        <w:trPr>
          <w:trHeight w:val="31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5</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29</w:t>
            </w:r>
          </w:p>
        </w:tc>
      </w:tr>
      <w:tr w:rsidR="00EC07A0" w:rsidRPr="004D2C96" w:rsidTr="004D2C96">
        <w:trPr>
          <w:trHeight w:val="31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5</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5</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28</w:t>
            </w:r>
          </w:p>
        </w:tc>
      </w:tr>
      <w:tr w:rsidR="00EC07A0" w:rsidRPr="004D2C96" w:rsidTr="004D2C96">
        <w:trPr>
          <w:trHeight w:val="31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4</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5</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5</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28</w:t>
            </w:r>
          </w:p>
        </w:tc>
      </w:tr>
      <w:tr w:rsidR="00EC07A0" w:rsidRPr="004D2C96" w:rsidTr="004D2C96">
        <w:trPr>
          <w:trHeight w:val="31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5</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5</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29</w:t>
            </w:r>
          </w:p>
        </w:tc>
      </w:tr>
      <w:tr w:rsidR="00EC07A0" w:rsidRPr="004D2C96" w:rsidTr="004D2C96">
        <w:trPr>
          <w:trHeight w:val="31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5</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5</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28</w:t>
            </w:r>
          </w:p>
        </w:tc>
      </w:tr>
      <w:tr w:rsidR="00EC07A0" w:rsidRPr="004D2C96" w:rsidTr="004D2C96">
        <w:trPr>
          <w:trHeight w:val="31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7</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5</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5</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28</w:t>
            </w:r>
          </w:p>
        </w:tc>
      </w:tr>
      <w:tr w:rsidR="00EC07A0" w:rsidRPr="004D2C96" w:rsidTr="004D2C96">
        <w:trPr>
          <w:trHeight w:val="31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8</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r w:rsidR="00EC07A0" w:rsidRPr="004D2C96" w:rsidTr="004D2C96">
        <w:trPr>
          <w:trHeight w:val="265"/>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9</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5</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29</w:t>
            </w:r>
          </w:p>
        </w:tc>
      </w:tr>
      <w:tr w:rsidR="00EC07A0" w:rsidRPr="004D2C96" w:rsidTr="004D2C96">
        <w:trPr>
          <w:trHeight w:val="31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10</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5</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5</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28</w:t>
            </w:r>
          </w:p>
        </w:tc>
      </w:tr>
      <w:tr w:rsidR="00EC07A0" w:rsidRPr="004D2C96" w:rsidTr="004D2C96">
        <w:trPr>
          <w:trHeight w:val="30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11</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bookmarkStart w:id="47" w:name="_GoBack"/>
        <w:bookmarkEnd w:id="47"/>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12</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13</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14</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5</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29</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15</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5</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29</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16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5</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5</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5</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27</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17</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5</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29</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18</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19</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20</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21</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22</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23</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24</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25</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27</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r w:rsidR="00EC07A0" w:rsidRPr="004D2C96" w:rsidTr="004D2C96">
        <w:trPr>
          <w:trHeight w:val="219"/>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28</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29</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31</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32</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33</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34</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r w:rsidR="00EC07A0" w:rsidRPr="004D2C96" w:rsidTr="004D2C96">
        <w:trPr>
          <w:trHeight w:val="290"/>
          <w:jc w:val="center"/>
        </w:trPr>
        <w:tc>
          <w:tcPr>
            <w:tcW w:w="1716" w:type="dxa"/>
            <w:tcBorders>
              <w:top w:val="nil"/>
              <w:left w:val="single" w:sz="4" w:space="0" w:color="auto"/>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35</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EC07A0" w:rsidRPr="00EC07A0" w:rsidRDefault="00EC07A0" w:rsidP="00EC07A0">
            <w:pPr>
              <w:jc w:val="center"/>
              <w:rPr>
                <w:b/>
                <w:sz w:val="24"/>
                <w:szCs w:val="24"/>
              </w:rPr>
            </w:pPr>
            <w:r w:rsidRPr="00EC07A0">
              <w:rPr>
                <w:b/>
                <w:sz w:val="24"/>
                <w:szCs w:val="24"/>
              </w:rPr>
              <w:t>6</w:t>
            </w:r>
          </w:p>
        </w:tc>
        <w:tc>
          <w:tcPr>
            <w:tcW w:w="2266" w:type="dxa"/>
            <w:tcBorders>
              <w:top w:val="nil"/>
              <w:left w:val="nil"/>
              <w:bottom w:val="single" w:sz="4" w:space="0" w:color="auto"/>
              <w:right w:val="single" w:sz="4" w:space="0" w:color="auto"/>
            </w:tcBorders>
            <w:shd w:val="clear" w:color="auto" w:fill="auto"/>
            <w:hideMark/>
          </w:tcPr>
          <w:p w:rsidR="00EC07A0" w:rsidRPr="00EC07A0" w:rsidRDefault="00EC07A0" w:rsidP="00EC07A0">
            <w:pPr>
              <w:jc w:val="center"/>
              <w:rPr>
                <w:b/>
                <w:sz w:val="24"/>
                <w:szCs w:val="24"/>
              </w:rPr>
            </w:pPr>
            <w:r w:rsidRPr="00EC07A0">
              <w:rPr>
                <w:b/>
                <w:sz w:val="24"/>
                <w:szCs w:val="24"/>
              </w:rPr>
              <w:t>30</w:t>
            </w:r>
          </w:p>
        </w:tc>
      </w:tr>
    </w:tbl>
    <w:p w:rsidR="001F2A24" w:rsidRDefault="001F2A24"/>
    <w:p w:rsidR="004D2C96" w:rsidRDefault="004D2C96">
      <w:r>
        <w:br w:type="page"/>
      </w:r>
    </w:p>
    <w:tbl>
      <w:tblPr>
        <w:tblW w:w="94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286"/>
        <w:gridCol w:w="3360"/>
        <w:gridCol w:w="381"/>
        <w:gridCol w:w="381"/>
        <w:gridCol w:w="960"/>
        <w:gridCol w:w="960"/>
        <w:gridCol w:w="960"/>
        <w:gridCol w:w="1051"/>
      </w:tblGrid>
      <w:tr w:rsidR="001F2A24" w:rsidRPr="001F2A24" w:rsidTr="001F2A24">
        <w:trPr>
          <w:trHeight w:val="255"/>
        </w:trPr>
        <w:tc>
          <w:tcPr>
            <w:tcW w:w="4791" w:type="dxa"/>
            <w:gridSpan w:val="3"/>
            <w:shd w:val="clear" w:color="auto" w:fill="auto"/>
            <w:noWrap/>
            <w:hideMark/>
          </w:tcPr>
          <w:p w:rsidR="001F2A24" w:rsidRPr="001F2A24" w:rsidRDefault="001F2A24" w:rsidP="001F2A24">
            <w:pPr>
              <w:widowControl/>
              <w:autoSpaceDE/>
              <w:autoSpaceDN/>
              <w:jc w:val="center"/>
              <w:rPr>
                <w:rFonts w:eastAsia="Times New Roman" w:cs="Arial"/>
                <w:b/>
                <w:bCs/>
                <w:sz w:val="24"/>
                <w:szCs w:val="24"/>
              </w:rPr>
            </w:pPr>
            <w:r>
              <w:lastRenderedPageBreak/>
              <w:br w:type="page"/>
            </w:r>
            <w:r w:rsidRPr="001F2A24">
              <w:rPr>
                <w:rFonts w:eastAsia="Times New Roman" w:cs="Arial"/>
                <w:b/>
                <w:bCs/>
                <w:sz w:val="24"/>
                <w:szCs w:val="24"/>
              </w:rPr>
              <w:t>Keterangan:</w:t>
            </w:r>
          </w:p>
          <w:p w:rsidR="001F2A24" w:rsidRPr="001F2A24" w:rsidRDefault="001F2A24" w:rsidP="001F2A24">
            <w:pPr>
              <w:widowControl/>
              <w:autoSpaceDE/>
              <w:autoSpaceDN/>
              <w:jc w:val="center"/>
              <w:rPr>
                <w:rFonts w:eastAsia="Times New Roman" w:cs="Arial"/>
                <w:sz w:val="24"/>
                <w:szCs w:val="24"/>
              </w:rPr>
            </w:pPr>
          </w:p>
        </w:tc>
        <w:tc>
          <w:tcPr>
            <w:tcW w:w="381" w:type="dxa"/>
            <w:shd w:val="clear" w:color="auto" w:fill="auto"/>
            <w:noWrap/>
            <w:hideMark/>
          </w:tcPr>
          <w:p w:rsidR="001F2A24" w:rsidRPr="001F2A24" w:rsidRDefault="001F2A24" w:rsidP="001F2A24">
            <w:pPr>
              <w:widowControl/>
              <w:autoSpaceDE/>
              <w:autoSpaceDN/>
              <w:jc w:val="center"/>
              <w:rPr>
                <w:rFonts w:eastAsia="Times New Roman" w:cs="Arial"/>
                <w:sz w:val="24"/>
                <w:szCs w:val="24"/>
              </w:rPr>
            </w:pPr>
          </w:p>
        </w:tc>
        <w:tc>
          <w:tcPr>
            <w:tcW w:w="381" w:type="dxa"/>
            <w:shd w:val="clear" w:color="auto" w:fill="auto"/>
            <w:noWrap/>
            <w:hideMark/>
          </w:tcPr>
          <w:p w:rsidR="001F2A24" w:rsidRPr="001F2A24" w:rsidRDefault="001F2A24" w:rsidP="001F2A24">
            <w:pPr>
              <w:widowControl/>
              <w:autoSpaceDE/>
              <w:autoSpaceDN/>
              <w:jc w:val="center"/>
              <w:rPr>
                <w:rFonts w:eastAsia="Times New Roman" w:cs="Arial"/>
                <w:sz w:val="24"/>
                <w:szCs w:val="24"/>
              </w:rPr>
            </w:pPr>
          </w:p>
        </w:tc>
        <w:tc>
          <w:tcPr>
            <w:tcW w:w="960" w:type="dxa"/>
            <w:shd w:val="clear" w:color="auto" w:fill="auto"/>
            <w:noWrap/>
            <w:hideMark/>
          </w:tcPr>
          <w:p w:rsidR="001F2A24" w:rsidRPr="001F2A24" w:rsidRDefault="001F2A24" w:rsidP="001F2A24">
            <w:pPr>
              <w:widowControl/>
              <w:autoSpaceDE/>
              <w:autoSpaceDN/>
              <w:jc w:val="center"/>
              <w:rPr>
                <w:rFonts w:eastAsia="Times New Roman" w:cs="Arial"/>
                <w:sz w:val="24"/>
                <w:szCs w:val="24"/>
              </w:rPr>
            </w:pPr>
          </w:p>
        </w:tc>
        <w:tc>
          <w:tcPr>
            <w:tcW w:w="1920" w:type="dxa"/>
            <w:gridSpan w:val="2"/>
            <w:shd w:val="clear" w:color="auto" w:fill="auto"/>
            <w:noWrap/>
            <w:hideMark/>
          </w:tcPr>
          <w:p w:rsidR="001F2A24" w:rsidRPr="001F2A24" w:rsidRDefault="001F2A24" w:rsidP="001F2A24">
            <w:pPr>
              <w:widowControl/>
              <w:autoSpaceDE/>
              <w:autoSpaceDN/>
              <w:jc w:val="center"/>
              <w:rPr>
                <w:rFonts w:eastAsia="Times New Roman" w:cs="Arial"/>
                <w:b/>
                <w:bCs/>
                <w:sz w:val="24"/>
                <w:szCs w:val="24"/>
              </w:rPr>
            </w:pPr>
            <w:r w:rsidRPr="001F2A24">
              <w:rPr>
                <w:rFonts w:eastAsia="Times New Roman" w:cs="Arial"/>
                <w:b/>
                <w:bCs/>
                <w:sz w:val="24"/>
                <w:szCs w:val="24"/>
              </w:rPr>
              <w:t>IPK Konversi</w:t>
            </w:r>
          </w:p>
        </w:tc>
        <w:tc>
          <w:tcPr>
            <w:tcW w:w="1051" w:type="dxa"/>
            <w:shd w:val="clear" w:color="auto" w:fill="auto"/>
            <w:noWrap/>
            <w:hideMark/>
          </w:tcPr>
          <w:p w:rsidR="001F2A24" w:rsidRPr="001F2A24" w:rsidRDefault="00002923" w:rsidP="004D2C96">
            <w:pPr>
              <w:widowControl/>
              <w:autoSpaceDE/>
              <w:autoSpaceDN/>
              <w:jc w:val="center"/>
              <w:rPr>
                <w:rFonts w:eastAsia="Times New Roman" w:cs="Arial"/>
                <w:b/>
                <w:bCs/>
                <w:sz w:val="24"/>
                <w:szCs w:val="24"/>
                <w:lang w:val="en-US"/>
              </w:rPr>
            </w:pPr>
            <w:r>
              <w:rPr>
                <w:rFonts w:eastAsia="Times New Roman" w:cs="Arial"/>
                <w:b/>
                <w:bCs/>
                <w:sz w:val="24"/>
                <w:szCs w:val="24"/>
              </w:rPr>
              <w:t>98,19</w:t>
            </w:r>
          </w:p>
        </w:tc>
      </w:tr>
      <w:tr w:rsidR="00426169" w:rsidRPr="001F2A24" w:rsidTr="001F2A24">
        <w:trPr>
          <w:trHeight w:val="255"/>
        </w:trPr>
        <w:tc>
          <w:tcPr>
            <w:tcW w:w="1145"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286"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33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381"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381"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9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1920" w:type="dxa"/>
            <w:gridSpan w:val="2"/>
            <w:shd w:val="clear" w:color="auto" w:fill="auto"/>
            <w:noWrap/>
            <w:vAlign w:val="bottom"/>
            <w:hideMark/>
          </w:tcPr>
          <w:p w:rsidR="00426169" w:rsidRPr="001F2A24" w:rsidRDefault="00426169" w:rsidP="00426169">
            <w:pPr>
              <w:widowControl/>
              <w:autoSpaceDE/>
              <w:autoSpaceDN/>
              <w:jc w:val="center"/>
              <w:rPr>
                <w:rFonts w:eastAsia="Times New Roman" w:cs="Arial"/>
                <w:b/>
                <w:bCs/>
                <w:sz w:val="24"/>
                <w:szCs w:val="24"/>
              </w:rPr>
            </w:pPr>
            <w:r w:rsidRPr="001F2A24">
              <w:rPr>
                <w:rFonts w:eastAsia="Times New Roman" w:cs="Arial"/>
                <w:b/>
                <w:bCs/>
                <w:sz w:val="24"/>
                <w:szCs w:val="24"/>
              </w:rPr>
              <w:t xml:space="preserve">IPK </w:t>
            </w:r>
          </w:p>
        </w:tc>
        <w:tc>
          <w:tcPr>
            <w:tcW w:w="1051" w:type="dxa"/>
            <w:shd w:val="clear" w:color="auto" w:fill="auto"/>
            <w:noWrap/>
            <w:vAlign w:val="bottom"/>
            <w:hideMark/>
          </w:tcPr>
          <w:p w:rsidR="00426169" w:rsidRPr="001F2A24" w:rsidRDefault="00002923" w:rsidP="00C06217">
            <w:pPr>
              <w:widowControl/>
              <w:autoSpaceDE/>
              <w:autoSpaceDN/>
              <w:jc w:val="right"/>
              <w:rPr>
                <w:rFonts w:eastAsia="Times New Roman" w:cs="Arial"/>
                <w:b/>
                <w:bCs/>
                <w:sz w:val="24"/>
                <w:szCs w:val="24"/>
                <w:lang w:val="en-US"/>
              </w:rPr>
            </w:pPr>
            <w:r>
              <w:rPr>
                <w:rFonts w:eastAsia="Times New Roman" w:cs="Arial"/>
                <w:b/>
                <w:bCs/>
                <w:sz w:val="24"/>
                <w:szCs w:val="24"/>
                <w:lang w:val="en-US"/>
              </w:rPr>
              <w:t>5,89</w:t>
            </w:r>
          </w:p>
        </w:tc>
      </w:tr>
      <w:tr w:rsidR="00426169" w:rsidRPr="001F2A24" w:rsidTr="001F2A24">
        <w:trPr>
          <w:trHeight w:val="255"/>
        </w:trPr>
        <w:tc>
          <w:tcPr>
            <w:tcW w:w="1145"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Q1 - Q10</w:t>
            </w:r>
          </w:p>
        </w:tc>
        <w:tc>
          <w:tcPr>
            <w:tcW w:w="286" w:type="dxa"/>
            <w:shd w:val="clear" w:color="auto" w:fill="auto"/>
            <w:noWrap/>
            <w:vAlign w:val="center"/>
            <w:hideMark/>
          </w:tcPr>
          <w:p w:rsidR="00426169" w:rsidRPr="001F2A24" w:rsidRDefault="001F2A24" w:rsidP="001F2A24">
            <w:pPr>
              <w:widowControl/>
              <w:autoSpaceDE/>
              <w:autoSpaceDN/>
              <w:jc w:val="center"/>
              <w:rPr>
                <w:rFonts w:eastAsia="Times New Roman" w:cs="Arial"/>
                <w:sz w:val="24"/>
                <w:szCs w:val="24"/>
              </w:rPr>
            </w:pPr>
            <w:r>
              <w:rPr>
                <w:rFonts w:eastAsia="Times New Roman" w:cs="Arial"/>
                <w:sz w:val="24"/>
                <w:szCs w:val="24"/>
              </w:rPr>
              <w:t>:</w:t>
            </w:r>
          </w:p>
        </w:tc>
        <w:tc>
          <w:tcPr>
            <w:tcW w:w="33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Unsur-unsur Pertanyaan</w:t>
            </w:r>
          </w:p>
        </w:tc>
        <w:tc>
          <w:tcPr>
            <w:tcW w:w="381"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381"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9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9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9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1051"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r>
      <w:tr w:rsidR="00426169" w:rsidRPr="001F2A24" w:rsidTr="001F2A24">
        <w:trPr>
          <w:trHeight w:val="255"/>
        </w:trPr>
        <w:tc>
          <w:tcPr>
            <w:tcW w:w="1145" w:type="dxa"/>
            <w:shd w:val="clear" w:color="000000" w:fill="FFFF00"/>
            <w:noWrap/>
            <w:vAlign w:val="bottom"/>
            <w:hideMark/>
          </w:tcPr>
          <w:p w:rsidR="00426169" w:rsidRPr="001F2A24" w:rsidRDefault="00426169" w:rsidP="00426169">
            <w:pPr>
              <w:widowControl/>
              <w:autoSpaceDE/>
              <w:autoSpaceDN/>
              <w:rPr>
                <w:rFonts w:eastAsia="Times New Roman" w:cs="Arial"/>
                <w:b/>
                <w:bCs/>
                <w:color w:val="FF0000"/>
                <w:sz w:val="24"/>
                <w:szCs w:val="24"/>
              </w:rPr>
            </w:pPr>
            <w:r w:rsidRPr="001F2A24">
              <w:rPr>
                <w:rFonts w:eastAsia="Times New Roman" w:cs="Arial"/>
                <w:b/>
                <w:bCs/>
                <w:color w:val="FF0000"/>
                <w:sz w:val="24"/>
                <w:szCs w:val="24"/>
              </w:rPr>
              <w:t>NRR</w:t>
            </w:r>
          </w:p>
        </w:tc>
        <w:tc>
          <w:tcPr>
            <w:tcW w:w="286" w:type="dxa"/>
            <w:shd w:val="clear" w:color="000000" w:fill="FFFF00"/>
            <w:noWrap/>
            <w:vAlign w:val="center"/>
            <w:hideMark/>
          </w:tcPr>
          <w:p w:rsidR="00426169" w:rsidRPr="001F2A24" w:rsidRDefault="001F2A24" w:rsidP="001F2A24">
            <w:pPr>
              <w:widowControl/>
              <w:autoSpaceDE/>
              <w:autoSpaceDN/>
              <w:jc w:val="center"/>
              <w:rPr>
                <w:rFonts w:eastAsia="Times New Roman" w:cs="Arial"/>
                <w:b/>
                <w:bCs/>
                <w:color w:val="FF0000"/>
                <w:sz w:val="24"/>
                <w:szCs w:val="24"/>
              </w:rPr>
            </w:pPr>
            <w:r>
              <w:rPr>
                <w:rFonts w:eastAsia="Times New Roman" w:cs="Arial"/>
                <w:b/>
                <w:bCs/>
                <w:color w:val="FF0000"/>
                <w:sz w:val="24"/>
                <w:szCs w:val="24"/>
              </w:rPr>
              <w:t>:</w:t>
            </w:r>
          </w:p>
        </w:tc>
        <w:tc>
          <w:tcPr>
            <w:tcW w:w="3360" w:type="dxa"/>
            <w:shd w:val="clear" w:color="000000" w:fill="FFFF00"/>
            <w:noWrap/>
            <w:vAlign w:val="bottom"/>
            <w:hideMark/>
          </w:tcPr>
          <w:p w:rsidR="00426169" w:rsidRPr="001F2A24" w:rsidRDefault="00426169" w:rsidP="00426169">
            <w:pPr>
              <w:widowControl/>
              <w:autoSpaceDE/>
              <w:autoSpaceDN/>
              <w:rPr>
                <w:rFonts w:eastAsia="Times New Roman" w:cs="Arial"/>
                <w:b/>
                <w:bCs/>
                <w:color w:val="FF0000"/>
                <w:sz w:val="24"/>
                <w:szCs w:val="24"/>
              </w:rPr>
            </w:pPr>
            <w:r w:rsidRPr="001F2A24">
              <w:rPr>
                <w:rFonts w:eastAsia="Times New Roman" w:cs="Arial"/>
                <w:b/>
                <w:bCs/>
                <w:color w:val="FF0000"/>
                <w:sz w:val="24"/>
                <w:szCs w:val="24"/>
              </w:rPr>
              <w:t>Nilai Rata-rata</w:t>
            </w:r>
          </w:p>
        </w:tc>
        <w:tc>
          <w:tcPr>
            <w:tcW w:w="381" w:type="dxa"/>
            <w:shd w:val="clear" w:color="000000" w:fill="FFFF00"/>
            <w:noWrap/>
            <w:vAlign w:val="bottom"/>
            <w:hideMark/>
          </w:tcPr>
          <w:p w:rsidR="00426169" w:rsidRPr="001F2A24" w:rsidRDefault="00426169" w:rsidP="00426169">
            <w:pPr>
              <w:widowControl/>
              <w:autoSpaceDE/>
              <w:autoSpaceDN/>
              <w:rPr>
                <w:rFonts w:eastAsia="Times New Roman" w:cs="Arial"/>
                <w:b/>
                <w:bCs/>
                <w:color w:val="FF0000"/>
                <w:sz w:val="24"/>
                <w:szCs w:val="24"/>
              </w:rPr>
            </w:pPr>
            <w:r w:rsidRPr="001F2A24">
              <w:rPr>
                <w:rFonts w:eastAsia="Times New Roman" w:cs="Arial"/>
                <w:b/>
                <w:bCs/>
                <w:color w:val="FF0000"/>
                <w:sz w:val="24"/>
                <w:szCs w:val="24"/>
              </w:rPr>
              <w:t> </w:t>
            </w:r>
          </w:p>
        </w:tc>
        <w:tc>
          <w:tcPr>
            <w:tcW w:w="381" w:type="dxa"/>
            <w:shd w:val="clear" w:color="000000" w:fill="FFFF00"/>
            <w:noWrap/>
            <w:vAlign w:val="bottom"/>
            <w:hideMark/>
          </w:tcPr>
          <w:p w:rsidR="00426169" w:rsidRPr="001F2A24" w:rsidRDefault="00426169" w:rsidP="00426169">
            <w:pPr>
              <w:widowControl/>
              <w:autoSpaceDE/>
              <w:autoSpaceDN/>
              <w:rPr>
                <w:rFonts w:eastAsia="Times New Roman" w:cs="Arial"/>
                <w:b/>
                <w:bCs/>
                <w:color w:val="FF0000"/>
                <w:sz w:val="24"/>
                <w:szCs w:val="24"/>
              </w:rPr>
            </w:pPr>
            <w:r w:rsidRPr="001F2A24">
              <w:rPr>
                <w:rFonts w:eastAsia="Times New Roman" w:cs="Arial"/>
                <w:b/>
                <w:bCs/>
                <w:color w:val="FF0000"/>
                <w:sz w:val="24"/>
                <w:szCs w:val="24"/>
              </w:rPr>
              <w:t> </w:t>
            </w:r>
          </w:p>
        </w:tc>
        <w:tc>
          <w:tcPr>
            <w:tcW w:w="960" w:type="dxa"/>
            <w:shd w:val="clear" w:color="000000" w:fill="FFFF00"/>
            <w:noWrap/>
            <w:vAlign w:val="bottom"/>
            <w:hideMark/>
          </w:tcPr>
          <w:p w:rsidR="00426169" w:rsidRPr="001F2A24" w:rsidRDefault="00426169" w:rsidP="00426169">
            <w:pPr>
              <w:widowControl/>
              <w:autoSpaceDE/>
              <w:autoSpaceDN/>
              <w:rPr>
                <w:rFonts w:eastAsia="Times New Roman" w:cs="Arial"/>
                <w:b/>
                <w:bCs/>
                <w:color w:val="FF0000"/>
                <w:sz w:val="24"/>
                <w:szCs w:val="24"/>
              </w:rPr>
            </w:pPr>
            <w:r w:rsidRPr="001F2A24">
              <w:rPr>
                <w:rFonts w:eastAsia="Times New Roman" w:cs="Arial"/>
                <w:b/>
                <w:bCs/>
                <w:color w:val="FF0000"/>
                <w:sz w:val="24"/>
                <w:szCs w:val="24"/>
              </w:rPr>
              <w:t> </w:t>
            </w:r>
          </w:p>
        </w:tc>
        <w:tc>
          <w:tcPr>
            <w:tcW w:w="9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9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1051"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r>
      <w:tr w:rsidR="00B24648" w:rsidRPr="001F2A24" w:rsidTr="001F2A24">
        <w:trPr>
          <w:trHeight w:val="255"/>
        </w:trPr>
        <w:tc>
          <w:tcPr>
            <w:tcW w:w="1145" w:type="dxa"/>
            <w:shd w:val="clear" w:color="auto" w:fill="auto"/>
            <w:noWrap/>
            <w:vAlign w:val="bottom"/>
            <w:hideMark/>
          </w:tcPr>
          <w:p w:rsidR="00B24648" w:rsidRPr="001F2A24" w:rsidRDefault="00B24648" w:rsidP="00426169">
            <w:pPr>
              <w:widowControl/>
              <w:autoSpaceDE/>
              <w:autoSpaceDN/>
              <w:rPr>
                <w:rFonts w:eastAsia="Times New Roman" w:cs="Arial"/>
                <w:sz w:val="24"/>
                <w:szCs w:val="24"/>
              </w:rPr>
            </w:pPr>
            <w:r w:rsidRPr="001F2A24">
              <w:rPr>
                <w:rFonts w:eastAsia="Times New Roman" w:cs="Arial"/>
                <w:sz w:val="24"/>
                <w:szCs w:val="24"/>
              </w:rPr>
              <w:t>IPK</w:t>
            </w:r>
          </w:p>
        </w:tc>
        <w:tc>
          <w:tcPr>
            <w:tcW w:w="286" w:type="dxa"/>
            <w:shd w:val="clear" w:color="auto" w:fill="auto"/>
            <w:noWrap/>
            <w:vAlign w:val="center"/>
            <w:hideMark/>
          </w:tcPr>
          <w:p w:rsidR="00B24648" w:rsidRPr="001F2A24" w:rsidRDefault="001F2A24" w:rsidP="001F2A24">
            <w:pPr>
              <w:widowControl/>
              <w:autoSpaceDE/>
              <w:autoSpaceDN/>
              <w:jc w:val="center"/>
              <w:rPr>
                <w:rFonts w:eastAsia="Times New Roman" w:cs="Arial"/>
                <w:sz w:val="24"/>
                <w:szCs w:val="24"/>
              </w:rPr>
            </w:pPr>
            <w:r>
              <w:rPr>
                <w:rFonts w:eastAsia="Times New Roman" w:cs="Arial"/>
                <w:sz w:val="24"/>
                <w:szCs w:val="24"/>
              </w:rPr>
              <w:t>:</w:t>
            </w:r>
          </w:p>
        </w:tc>
        <w:tc>
          <w:tcPr>
            <w:tcW w:w="3360" w:type="dxa"/>
            <w:shd w:val="clear" w:color="auto" w:fill="auto"/>
            <w:noWrap/>
            <w:vAlign w:val="bottom"/>
            <w:hideMark/>
          </w:tcPr>
          <w:p w:rsidR="00B24648" w:rsidRPr="001F2A24" w:rsidRDefault="00B24648" w:rsidP="00426169">
            <w:pPr>
              <w:widowControl/>
              <w:autoSpaceDE/>
              <w:autoSpaceDN/>
              <w:rPr>
                <w:rFonts w:eastAsia="Times New Roman" w:cs="Arial"/>
                <w:sz w:val="24"/>
                <w:szCs w:val="24"/>
              </w:rPr>
            </w:pPr>
            <w:r w:rsidRPr="001F2A24">
              <w:rPr>
                <w:rFonts w:eastAsia="Times New Roman" w:cs="Arial"/>
                <w:sz w:val="24"/>
                <w:szCs w:val="24"/>
              </w:rPr>
              <w:t>Indeks Persepsi Korupsi</w:t>
            </w:r>
          </w:p>
        </w:tc>
        <w:tc>
          <w:tcPr>
            <w:tcW w:w="381" w:type="dxa"/>
            <w:shd w:val="clear" w:color="auto" w:fill="auto"/>
            <w:noWrap/>
            <w:vAlign w:val="bottom"/>
            <w:hideMark/>
          </w:tcPr>
          <w:p w:rsidR="00B24648" w:rsidRPr="001F2A24" w:rsidRDefault="00B24648" w:rsidP="00426169">
            <w:pPr>
              <w:widowControl/>
              <w:autoSpaceDE/>
              <w:autoSpaceDN/>
              <w:rPr>
                <w:rFonts w:eastAsia="Times New Roman" w:cs="Arial"/>
                <w:sz w:val="24"/>
                <w:szCs w:val="24"/>
              </w:rPr>
            </w:pPr>
            <w:r w:rsidRPr="001F2A24">
              <w:rPr>
                <w:rFonts w:eastAsia="Times New Roman" w:cs="Arial"/>
                <w:sz w:val="24"/>
                <w:szCs w:val="24"/>
              </w:rPr>
              <w:t> </w:t>
            </w:r>
          </w:p>
        </w:tc>
        <w:tc>
          <w:tcPr>
            <w:tcW w:w="381" w:type="dxa"/>
            <w:shd w:val="clear" w:color="auto" w:fill="auto"/>
            <w:noWrap/>
            <w:vAlign w:val="bottom"/>
            <w:hideMark/>
          </w:tcPr>
          <w:p w:rsidR="00B24648" w:rsidRPr="001F2A24" w:rsidRDefault="00B24648" w:rsidP="00426169">
            <w:pPr>
              <w:widowControl/>
              <w:autoSpaceDE/>
              <w:autoSpaceDN/>
              <w:rPr>
                <w:rFonts w:eastAsia="Times New Roman" w:cs="Arial"/>
                <w:sz w:val="24"/>
                <w:szCs w:val="24"/>
              </w:rPr>
            </w:pPr>
            <w:r w:rsidRPr="001F2A24">
              <w:rPr>
                <w:rFonts w:eastAsia="Times New Roman" w:cs="Arial"/>
                <w:sz w:val="24"/>
                <w:szCs w:val="24"/>
              </w:rPr>
              <w:t> </w:t>
            </w:r>
          </w:p>
        </w:tc>
        <w:tc>
          <w:tcPr>
            <w:tcW w:w="960" w:type="dxa"/>
            <w:shd w:val="clear" w:color="auto" w:fill="auto"/>
            <w:noWrap/>
            <w:vAlign w:val="bottom"/>
            <w:hideMark/>
          </w:tcPr>
          <w:p w:rsidR="00B24648" w:rsidRPr="001F2A24" w:rsidRDefault="00B24648" w:rsidP="00426169">
            <w:pPr>
              <w:widowControl/>
              <w:autoSpaceDE/>
              <w:autoSpaceDN/>
              <w:rPr>
                <w:rFonts w:eastAsia="Times New Roman" w:cs="Arial"/>
                <w:sz w:val="24"/>
                <w:szCs w:val="24"/>
              </w:rPr>
            </w:pPr>
            <w:r w:rsidRPr="001F2A24">
              <w:rPr>
                <w:rFonts w:eastAsia="Times New Roman" w:cs="Arial"/>
                <w:sz w:val="24"/>
                <w:szCs w:val="24"/>
              </w:rPr>
              <w:t> </w:t>
            </w:r>
          </w:p>
        </w:tc>
        <w:tc>
          <w:tcPr>
            <w:tcW w:w="960" w:type="dxa"/>
            <w:shd w:val="clear" w:color="auto" w:fill="auto"/>
            <w:noWrap/>
            <w:vAlign w:val="bottom"/>
            <w:hideMark/>
          </w:tcPr>
          <w:p w:rsidR="00B24648" w:rsidRPr="001F2A24" w:rsidRDefault="00B24648" w:rsidP="00426169">
            <w:pPr>
              <w:widowControl/>
              <w:autoSpaceDE/>
              <w:autoSpaceDN/>
              <w:rPr>
                <w:rFonts w:eastAsia="Times New Roman" w:cs="Arial"/>
                <w:sz w:val="24"/>
                <w:szCs w:val="24"/>
              </w:rPr>
            </w:pPr>
            <w:r w:rsidRPr="001F2A24">
              <w:rPr>
                <w:rFonts w:eastAsia="Times New Roman" w:cs="Arial"/>
                <w:sz w:val="24"/>
                <w:szCs w:val="24"/>
              </w:rPr>
              <w:t> </w:t>
            </w:r>
          </w:p>
        </w:tc>
        <w:tc>
          <w:tcPr>
            <w:tcW w:w="960" w:type="dxa"/>
            <w:shd w:val="clear" w:color="auto" w:fill="auto"/>
            <w:noWrap/>
            <w:vAlign w:val="bottom"/>
            <w:hideMark/>
          </w:tcPr>
          <w:p w:rsidR="00B24648" w:rsidRPr="001F2A24" w:rsidRDefault="00B24648" w:rsidP="00426169">
            <w:pPr>
              <w:widowControl/>
              <w:autoSpaceDE/>
              <w:autoSpaceDN/>
              <w:rPr>
                <w:rFonts w:eastAsia="Times New Roman" w:cs="Arial"/>
                <w:sz w:val="24"/>
                <w:szCs w:val="24"/>
              </w:rPr>
            </w:pPr>
            <w:r w:rsidRPr="001F2A24">
              <w:rPr>
                <w:rFonts w:eastAsia="Times New Roman" w:cs="Arial"/>
                <w:sz w:val="24"/>
                <w:szCs w:val="24"/>
              </w:rPr>
              <w:t> </w:t>
            </w:r>
          </w:p>
        </w:tc>
        <w:tc>
          <w:tcPr>
            <w:tcW w:w="1051" w:type="dxa"/>
            <w:shd w:val="clear" w:color="auto" w:fill="auto"/>
            <w:noWrap/>
            <w:vAlign w:val="bottom"/>
            <w:hideMark/>
          </w:tcPr>
          <w:p w:rsidR="00B24648" w:rsidRPr="001F2A24" w:rsidRDefault="00002923" w:rsidP="004E3FB0">
            <w:pPr>
              <w:widowControl/>
              <w:autoSpaceDE/>
              <w:autoSpaceDN/>
              <w:jc w:val="right"/>
              <w:rPr>
                <w:rFonts w:eastAsia="Times New Roman" w:cs="Arial"/>
                <w:b/>
                <w:bCs/>
                <w:sz w:val="24"/>
                <w:szCs w:val="24"/>
                <w:lang w:val="en-US"/>
              </w:rPr>
            </w:pPr>
            <w:r>
              <w:rPr>
                <w:rFonts w:eastAsia="Times New Roman" w:cs="Arial"/>
                <w:b/>
                <w:bCs/>
                <w:sz w:val="24"/>
                <w:szCs w:val="24"/>
              </w:rPr>
              <w:t>98,19</w:t>
            </w:r>
          </w:p>
        </w:tc>
      </w:tr>
      <w:tr w:rsidR="001F2A24" w:rsidRPr="001F2A24" w:rsidTr="001F2A24">
        <w:trPr>
          <w:trHeight w:val="255"/>
        </w:trPr>
        <w:tc>
          <w:tcPr>
            <w:tcW w:w="1145" w:type="dxa"/>
            <w:shd w:val="clear" w:color="auto" w:fill="auto"/>
            <w:noWrap/>
            <w:vAlign w:val="bottom"/>
            <w:hideMark/>
          </w:tcPr>
          <w:p w:rsidR="001F2A24" w:rsidRPr="001F2A24" w:rsidRDefault="001F2A24" w:rsidP="00426169">
            <w:pPr>
              <w:widowControl/>
              <w:autoSpaceDE/>
              <w:autoSpaceDN/>
              <w:rPr>
                <w:rFonts w:eastAsia="Times New Roman" w:cs="Arial"/>
                <w:color w:val="0000FF"/>
                <w:sz w:val="24"/>
                <w:szCs w:val="24"/>
              </w:rPr>
            </w:pPr>
            <w:r w:rsidRPr="001F2A24">
              <w:rPr>
                <w:rFonts w:eastAsia="Times New Roman" w:cs="Arial"/>
                <w:color w:val="0000FF"/>
                <w:sz w:val="24"/>
                <w:szCs w:val="24"/>
              </w:rPr>
              <w:t>*)</w:t>
            </w:r>
          </w:p>
        </w:tc>
        <w:tc>
          <w:tcPr>
            <w:tcW w:w="286" w:type="dxa"/>
            <w:shd w:val="clear" w:color="auto" w:fill="auto"/>
            <w:noWrap/>
            <w:vAlign w:val="center"/>
            <w:hideMark/>
          </w:tcPr>
          <w:p w:rsidR="001F2A24" w:rsidRPr="001F2A24" w:rsidRDefault="001F2A24" w:rsidP="001F2A24">
            <w:pPr>
              <w:widowControl/>
              <w:autoSpaceDE/>
              <w:autoSpaceDN/>
              <w:jc w:val="center"/>
              <w:rPr>
                <w:rFonts w:eastAsia="Times New Roman" w:cs="Arial"/>
                <w:sz w:val="24"/>
                <w:szCs w:val="24"/>
              </w:rPr>
            </w:pPr>
            <w:r>
              <w:rPr>
                <w:rFonts w:eastAsia="Times New Roman" w:cs="Arial"/>
                <w:sz w:val="24"/>
                <w:szCs w:val="24"/>
              </w:rPr>
              <w:t>:</w:t>
            </w:r>
          </w:p>
        </w:tc>
        <w:tc>
          <w:tcPr>
            <w:tcW w:w="5082" w:type="dxa"/>
            <w:gridSpan w:val="4"/>
            <w:shd w:val="clear" w:color="000000" w:fill="000000"/>
            <w:noWrap/>
            <w:vAlign w:val="bottom"/>
            <w:hideMark/>
          </w:tcPr>
          <w:p w:rsidR="001F2A24" w:rsidRPr="001F2A24" w:rsidRDefault="001F2A24" w:rsidP="00426169">
            <w:pPr>
              <w:widowControl/>
              <w:autoSpaceDE/>
              <w:autoSpaceDN/>
              <w:rPr>
                <w:rFonts w:eastAsia="Times New Roman" w:cs="Arial"/>
                <w:b/>
                <w:bCs/>
                <w:color w:val="FFFFFF"/>
                <w:sz w:val="24"/>
                <w:szCs w:val="24"/>
              </w:rPr>
            </w:pPr>
            <w:r w:rsidRPr="001F2A24">
              <w:rPr>
                <w:rFonts w:eastAsia="Times New Roman" w:cs="Arial"/>
                <w:b/>
                <w:bCs/>
                <w:color w:val="FFFFFF"/>
                <w:sz w:val="24"/>
                <w:szCs w:val="24"/>
              </w:rPr>
              <w:t>Jumlah NRR IPK Tertimbang</w:t>
            </w:r>
          </w:p>
        </w:tc>
        <w:tc>
          <w:tcPr>
            <w:tcW w:w="960" w:type="dxa"/>
            <w:shd w:val="clear" w:color="auto" w:fill="auto"/>
            <w:noWrap/>
            <w:vAlign w:val="bottom"/>
            <w:hideMark/>
          </w:tcPr>
          <w:p w:rsidR="001F2A24" w:rsidRPr="001F2A24" w:rsidRDefault="001F2A24" w:rsidP="00426169">
            <w:pPr>
              <w:widowControl/>
              <w:autoSpaceDE/>
              <w:autoSpaceDN/>
              <w:rPr>
                <w:rFonts w:eastAsia="Times New Roman" w:cs="Arial"/>
                <w:sz w:val="24"/>
                <w:szCs w:val="24"/>
              </w:rPr>
            </w:pPr>
            <w:r w:rsidRPr="001F2A24">
              <w:rPr>
                <w:rFonts w:eastAsia="Times New Roman" w:cs="Arial"/>
                <w:sz w:val="24"/>
                <w:szCs w:val="24"/>
              </w:rPr>
              <w:t> </w:t>
            </w:r>
          </w:p>
        </w:tc>
        <w:tc>
          <w:tcPr>
            <w:tcW w:w="960" w:type="dxa"/>
            <w:shd w:val="clear" w:color="auto" w:fill="auto"/>
            <w:noWrap/>
            <w:vAlign w:val="bottom"/>
            <w:hideMark/>
          </w:tcPr>
          <w:p w:rsidR="001F2A24" w:rsidRPr="001F2A24" w:rsidRDefault="001F2A24" w:rsidP="00426169">
            <w:pPr>
              <w:widowControl/>
              <w:autoSpaceDE/>
              <w:autoSpaceDN/>
              <w:rPr>
                <w:rFonts w:eastAsia="Times New Roman" w:cs="Arial"/>
                <w:sz w:val="24"/>
                <w:szCs w:val="24"/>
              </w:rPr>
            </w:pPr>
            <w:r w:rsidRPr="001F2A24">
              <w:rPr>
                <w:rFonts w:eastAsia="Times New Roman" w:cs="Arial"/>
                <w:sz w:val="24"/>
                <w:szCs w:val="24"/>
              </w:rPr>
              <w:t> </w:t>
            </w:r>
          </w:p>
        </w:tc>
        <w:tc>
          <w:tcPr>
            <w:tcW w:w="1051" w:type="dxa"/>
            <w:shd w:val="clear" w:color="auto" w:fill="auto"/>
            <w:noWrap/>
            <w:vAlign w:val="bottom"/>
            <w:hideMark/>
          </w:tcPr>
          <w:p w:rsidR="001F2A24" w:rsidRPr="001F2A24" w:rsidRDefault="004D2C96" w:rsidP="004E3FB0">
            <w:pPr>
              <w:widowControl/>
              <w:autoSpaceDE/>
              <w:autoSpaceDN/>
              <w:jc w:val="right"/>
              <w:rPr>
                <w:rFonts w:eastAsia="Times New Roman" w:cs="Arial"/>
                <w:b/>
                <w:bCs/>
                <w:sz w:val="24"/>
                <w:szCs w:val="24"/>
                <w:lang w:val="en-US"/>
              </w:rPr>
            </w:pPr>
            <w:r>
              <w:rPr>
                <w:rFonts w:cs="Arial"/>
                <w:b/>
                <w:bCs/>
                <w:sz w:val="24"/>
                <w:szCs w:val="24"/>
                <w:lang w:val="en-US"/>
              </w:rPr>
              <w:t>3,9</w:t>
            </w:r>
            <w:r w:rsidR="00002923">
              <w:rPr>
                <w:rFonts w:cs="Arial"/>
                <w:b/>
                <w:bCs/>
                <w:sz w:val="24"/>
                <w:szCs w:val="24"/>
                <w:lang w:val="en-US"/>
              </w:rPr>
              <w:t>3</w:t>
            </w:r>
          </w:p>
        </w:tc>
      </w:tr>
      <w:tr w:rsidR="00426169" w:rsidRPr="001F2A24" w:rsidTr="001F2A24">
        <w:trPr>
          <w:trHeight w:val="255"/>
        </w:trPr>
        <w:tc>
          <w:tcPr>
            <w:tcW w:w="1145"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NRR Per Unsur</w:t>
            </w:r>
          </w:p>
        </w:tc>
        <w:tc>
          <w:tcPr>
            <w:tcW w:w="286" w:type="dxa"/>
            <w:shd w:val="clear" w:color="auto" w:fill="auto"/>
            <w:noWrap/>
            <w:vAlign w:val="center"/>
            <w:hideMark/>
          </w:tcPr>
          <w:p w:rsidR="00426169" w:rsidRPr="001F2A24" w:rsidRDefault="001F2A24" w:rsidP="001F2A24">
            <w:pPr>
              <w:widowControl/>
              <w:autoSpaceDE/>
              <w:autoSpaceDN/>
              <w:jc w:val="center"/>
              <w:rPr>
                <w:rFonts w:eastAsia="Times New Roman" w:cs="Arial"/>
                <w:sz w:val="24"/>
                <w:szCs w:val="24"/>
              </w:rPr>
            </w:pPr>
            <w:r>
              <w:rPr>
                <w:rFonts w:eastAsia="Times New Roman" w:cs="Arial"/>
                <w:sz w:val="24"/>
                <w:szCs w:val="24"/>
              </w:rPr>
              <w:t>:</w:t>
            </w:r>
          </w:p>
        </w:tc>
        <w:tc>
          <w:tcPr>
            <w:tcW w:w="3360" w:type="dxa"/>
            <w:shd w:val="clear" w:color="auto" w:fill="auto"/>
            <w:noWrap/>
            <w:hideMark/>
          </w:tcPr>
          <w:p w:rsidR="00426169" w:rsidRPr="001F2A24" w:rsidRDefault="001F2A24" w:rsidP="001F2A24">
            <w:pPr>
              <w:widowControl/>
              <w:autoSpaceDE/>
              <w:autoSpaceDN/>
              <w:rPr>
                <w:rFonts w:eastAsia="Times New Roman" w:cs="Arial"/>
                <w:sz w:val="24"/>
                <w:szCs w:val="24"/>
              </w:rPr>
            </w:pPr>
            <w:r>
              <w:rPr>
                <w:rFonts w:eastAsia="Times New Roman" w:cs="Arial"/>
                <w:sz w:val="24"/>
                <w:szCs w:val="24"/>
              </w:rPr>
              <w:t>J</w:t>
            </w:r>
            <w:r w:rsidR="00426169" w:rsidRPr="001F2A24">
              <w:rPr>
                <w:rFonts w:eastAsia="Times New Roman" w:cs="Arial"/>
                <w:sz w:val="24"/>
                <w:szCs w:val="24"/>
              </w:rPr>
              <w:t>umlah nilai per unsur dibagi</w:t>
            </w:r>
          </w:p>
        </w:tc>
        <w:tc>
          <w:tcPr>
            <w:tcW w:w="381"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381"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9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9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9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1051"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r>
      <w:tr w:rsidR="00426169" w:rsidRPr="001F2A24" w:rsidTr="001F2A24">
        <w:trPr>
          <w:trHeight w:val="255"/>
        </w:trPr>
        <w:tc>
          <w:tcPr>
            <w:tcW w:w="1145" w:type="dxa"/>
            <w:shd w:val="clear" w:color="auto" w:fill="auto"/>
            <w:hideMark/>
          </w:tcPr>
          <w:p w:rsidR="00426169" w:rsidRPr="001F2A24" w:rsidRDefault="00426169" w:rsidP="00426169">
            <w:pPr>
              <w:widowControl/>
              <w:autoSpaceDE/>
              <w:autoSpaceDN/>
              <w:jc w:val="center"/>
              <w:rPr>
                <w:rFonts w:eastAsia="Times New Roman" w:cs="Arial"/>
                <w:b/>
                <w:bCs/>
                <w:color w:val="FFFFFF"/>
                <w:sz w:val="24"/>
                <w:szCs w:val="24"/>
              </w:rPr>
            </w:pPr>
            <w:r w:rsidRPr="001F2A24">
              <w:rPr>
                <w:rFonts w:eastAsia="Times New Roman" w:cs="Arial"/>
                <w:b/>
                <w:bCs/>
                <w:color w:val="FFFFFF"/>
                <w:sz w:val="24"/>
                <w:szCs w:val="24"/>
              </w:rPr>
              <w:t> </w:t>
            </w:r>
          </w:p>
        </w:tc>
        <w:tc>
          <w:tcPr>
            <w:tcW w:w="286" w:type="dxa"/>
            <w:shd w:val="clear" w:color="auto" w:fill="auto"/>
            <w:hideMark/>
          </w:tcPr>
          <w:p w:rsidR="00426169" w:rsidRPr="001F2A24" w:rsidRDefault="00426169" w:rsidP="00426169">
            <w:pPr>
              <w:widowControl/>
              <w:autoSpaceDE/>
              <w:autoSpaceDN/>
              <w:jc w:val="center"/>
              <w:rPr>
                <w:rFonts w:eastAsia="Times New Roman" w:cs="Arial"/>
                <w:color w:val="FFFFFF"/>
                <w:sz w:val="24"/>
                <w:szCs w:val="24"/>
              </w:rPr>
            </w:pPr>
            <w:r w:rsidRPr="001F2A24">
              <w:rPr>
                <w:rFonts w:eastAsia="Times New Roman" w:cs="Arial"/>
                <w:color w:val="FFFFFF"/>
                <w:sz w:val="24"/>
                <w:szCs w:val="24"/>
              </w:rPr>
              <w:t> </w:t>
            </w:r>
          </w:p>
        </w:tc>
        <w:tc>
          <w:tcPr>
            <w:tcW w:w="33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Jumlah kuesioner yang terisi</w:t>
            </w:r>
          </w:p>
        </w:tc>
        <w:tc>
          <w:tcPr>
            <w:tcW w:w="381"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381"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9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9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9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1051"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r>
      <w:tr w:rsidR="00426169" w:rsidRPr="001F2A24" w:rsidTr="001F2A24">
        <w:trPr>
          <w:trHeight w:val="255"/>
        </w:trPr>
        <w:tc>
          <w:tcPr>
            <w:tcW w:w="1145"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286"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33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381"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381"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9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9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9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1051"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r>
      <w:tr w:rsidR="00426169" w:rsidRPr="001F2A24" w:rsidTr="001F2A24">
        <w:trPr>
          <w:trHeight w:val="255"/>
        </w:trPr>
        <w:tc>
          <w:tcPr>
            <w:tcW w:w="5553" w:type="dxa"/>
            <w:gridSpan w:val="5"/>
            <w:shd w:val="clear" w:color="000000" w:fill="FF9900"/>
            <w:noWrap/>
            <w:vAlign w:val="bottom"/>
            <w:hideMark/>
          </w:tcPr>
          <w:p w:rsidR="00C06217" w:rsidRPr="001F2A24" w:rsidRDefault="00002923" w:rsidP="00C06217">
            <w:pPr>
              <w:widowControl/>
              <w:autoSpaceDE/>
              <w:autoSpaceDN/>
              <w:jc w:val="center"/>
              <w:rPr>
                <w:rFonts w:eastAsia="Times New Roman" w:cs="Arial"/>
                <w:b/>
                <w:bCs/>
                <w:sz w:val="24"/>
                <w:szCs w:val="24"/>
              </w:rPr>
            </w:pPr>
            <w:r>
              <w:rPr>
                <w:rFonts w:eastAsia="Times New Roman" w:cs="Arial"/>
                <w:b/>
                <w:bCs/>
                <w:sz w:val="24"/>
                <w:szCs w:val="24"/>
              </w:rPr>
              <w:t>98,19</w:t>
            </w:r>
          </w:p>
        </w:tc>
        <w:tc>
          <w:tcPr>
            <w:tcW w:w="9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9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960"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c>
          <w:tcPr>
            <w:tcW w:w="1051" w:type="dxa"/>
            <w:shd w:val="clear" w:color="auto" w:fill="auto"/>
            <w:noWrap/>
            <w:vAlign w:val="bottom"/>
            <w:hideMark/>
          </w:tcPr>
          <w:p w:rsidR="00426169" w:rsidRPr="001F2A24" w:rsidRDefault="00426169" w:rsidP="00426169">
            <w:pPr>
              <w:widowControl/>
              <w:autoSpaceDE/>
              <w:autoSpaceDN/>
              <w:rPr>
                <w:rFonts w:eastAsia="Times New Roman" w:cs="Arial"/>
                <w:sz w:val="24"/>
                <w:szCs w:val="24"/>
              </w:rPr>
            </w:pPr>
            <w:r w:rsidRPr="001F2A24">
              <w:rPr>
                <w:rFonts w:eastAsia="Times New Roman" w:cs="Arial"/>
                <w:sz w:val="24"/>
                <w:szCs w:val="24"/>
              </w:rPr>
              <w:t> </w:t>
            </w:r>
          </w:p>
        </w:tc>
      </w:tr>
    </w:tbl>
    <w:p w:rsidR="00426169" w:rsidRDefault="00426169">
      <w:pPr>
        <w:pStyle w:val="BodyText"/>
        <w:rPr>
          <w:b/>
          <w:sz w:val="28"/>
        </w:rPr>
      </w:pPr>
    </w:p>
    <w:p w:rsidR="00633C1A" w:rsidRDefault="00633C1A">
      <w:pPr>
        <w:rPr>
          <w:b/>
          <w:sz w:val="24"/>
          <w:szCs w:val="24"/>
        </w:rPr>
      </w:pPr>
      <w:r>
        <w:rPr>
          <w:b/>
        </w:rPr>
        <w:br w:type="page"/>
      </w:r>
    </w:p>
    <w:tbl>
      <w:tblPr>
        <w:tblW w:w="8662" w:type="dxa"/>
        <w:jc w:val="center"/>
        <w:tblInd w:w="93" w:type="dxa"/>
        <w:tblLook w:val="04A0" w:firstRow="1" w:lastRow="0" w:firstColumn="1" w:lastColumn="0" w:noHBand="0" w:noVBand="1"/>
      </w:tblPr>
      <w:tblGrid>
        <w:gridCol w:w="2000"/>
        <w:gridCol w:w="1440"/>
        <w:gridCol w:w="2079"/>
        <w:gridCol w:w="3143"/>
      </w:tblGrid>
      <w:tr w:rsidR="004D2C96" w:rsidRPr="004D2C96" w:rsidTr="00766F3C">
        <w:trPr>
          <w:trHeight w:val="310"/>
          <w:jc w:val="center"/>
        </w:trPr>
        <w:tc>
          <w:tcPr>
            <w:tcW w:w="2000" w:type="dxa"/>
            <w:tcBorders>
              <w:top w:val="single" w:sz="4" w:space="0" w:color="auto"/>
              <w:left w:val="nil"/>
              <w:bottom w:val="single" w:sz="4" w:space="0" w:color="auto"/>
              <w:right w:val="single" w:sz="4" w:space="0" w:color="auto"/>
            </w:tcBorders>
            <w:shd w:val="clear" w:color="000000" w:fill="F79646"/>
            <w:noWrap/>
            <w:vAlign w:val="center"/>
            <w:hideMark/>
          </w:tcPr>
          <w:p w:rsidR="004D2C96" w:rsidRPr="004D2C96" w:rsidRDefault="004D2C96" w:rsidP="004D2C96">
            <w:pPr>
              <w:widowControl/>
              <w:autoSpaceDE/>
              <w:autoSpaceDN/>
              <w:jc w:val="center"/>
              <w:rPr>
                <w:rFonts w:eastAsia="Times New Roman" w:cs="Calibri"/>
                <w:b/>
                <w:bCs/>
                <w:color w:val="000000"/>
                <w:sz w:val="24"/>
                <w:szCs w:val="24"/>
                <w:lang w:val="en-US"/>
              </w:rPr>
            </w:pPr>
            <w:r w:rsidRPr="004D2C96">
              <w:rPr>
                <w:rFonts w:eastAsia="Times New Roman" w:cs="Calibri"/>
                <w:b/>
                <w:bCs/>
                <w:color w:val="000000"/>
                <w:sz w:val="24"/>
                <w:szCs w:val="24"/>
                <w:lang w:val="en-US"/>
              </w:rPr>
              <w:lastRenderedPageBreak/>
              <w:t>JK</w:t>
            </w:r>
          </w:p>
        </w:tc>
        <w:tc>
          <w:tcPr>
            <w:tcW w:w="1440" w:type="dxa"/>
            <w:tcBorders>
              <w:top w:val="single" w:sz="4" w:space="0" w:color="auto"/>
              <w:left w:val="nil"/>
              <w:bottom w:val="single" w:sz="4" w:space="0" w:color="auto"/>
              <w:right w:val="single" w:sz="4" w:space="0" w:color="auto"/>
            </w:tcBorders>
            <w:shd w:val="clear" w:color="000000" w:fill="F79646"/>
            <w:noWrap/>
            <w:vAlign w:val="center"/>
            <w:hideMark/>
          </w:tcPr>
          <w:p w:rsidR="004D2C96" w:rsidRPr="004D2C96" w:rsidRDefault="004D2C96" w:rsidP="004D2C96">
            <w:pPr>
              <w:widowControl/>
              <w:autoSpaceDE/>
              <w:autoSpaceDN/>
              <w:jc w:val="center"/>
              <w:rPr>
                <w:rFonts w:eastAsia="Times New Roman" w:cs="Calibri"/>
                <w:b/>
                <w:bCs/>
                <w:color w:val="000000"/>
                <w:sz w:val="24"/>
                <w:szCs w:val="24"/>
                <w:lang w:val="en-US"/>
              </w:rPr>
            </w:pPr>
            <w:proofErr w:type="spellStart"/>
            <w:r w:rsidRPr="004D2C96">
              <w:rPr>
                <w:rFonts w:eastAsia="Times New Roman" w:cs="Calibri"/>
                <w:b/>
                <w:bCs/>
                <w:color w:val="000000"/>
                <w:sz w:val="24"/>
                <w:szCs w:val="24"/>
                <w:lang w:val="en-US"/>
              </w:rPr>
              <w:t>Usia</w:t>
            </w:r>
            <w:proofErr w:type="spellEnd"/>
          </w:p>
        </w:tc>
        <w:tc>
          <w:tcPr>
            <w:tcW w:w="2079" w:type="dxa"/>
            <w:tcBorders>
              <w:top w:val="single" w:sz="4" w:space="0" w:color="auto"/>
              <w:left w:val="nil"/>
              <w:bottom w:val="single" w:sz="4" w:space="0" w:color="auto"/>
              <w:right w:val="single" w:sz="4" w:space="0" w:color="auto"/>
            </w:tcBorders>
            <w:shd w:val="clear" w:color="000000" w:fill="F79646"/>
            <w:noWrap/>
            <w:vAlign w:val="center"/>
            <w:hideMark/>
          </w:tcPr>
          <w:p w:rsidR="004D2C96" w:rsidRPr="004D2C96" w:rsidRDefault="004D2C96" w:rsidP="004D2C96">
            <w:pPr>
              <w:widowControl/>
              <w:autoSpaceDE/>
              <w:autoSpaceDN/>
              <w:jc w:val="center"/>
              <w:rPr>
                <w:rFonts w:eastAsia="Times New Roman" w:cs="Calibri"/>
                <w:b/>
                <w:bCs/>
                <w:color w:val="000000"/>
                <w:sz w:val="24"/>
                <w:szCs w:val="24"/>
                <w:lang w:val="en-US"/>
              </w:rPr>
            </w:pPr>
            <w:proofErr w:type="spellStart"/>
            <w:r w:rsidRPr="004D2C96">
              <w:rPr>
                <w:rFonts w:eastAsia="Times New Roman" w:cs="Calibri"/>
                <w:b/>
                <w:bCs/>
                <w:color w:val="000000"/>
                <w:sz w:val="24"/>
                <w:szCs w:val="24"/>
                <w:lang w:val="en-US"/>
              </w:rPr>
              <w:t>Pendidikan</w:t>
            </w:r>
            <w:proofErr w:type="spellEnd"/>
          </w:p>
        </w:tc>
        <w:tc>
          <w:tcPr>
            <w:tcW w:w="3143" w:type="dxa"/>
            <w:tcBorders>
              <w:top w:val="single" w:sz="4" w:space="0" w:color="auto"/>
              <w:left w:val="nil"/>
              <w:bottom w:val="single" w:sz="4" w:space="0" w:color="auto"/>
              <w:right w:val="single" w:sz="4" w:space="0" w:color="auto"/>
            </w:tcBorders>
            <w:shd w:val="clear" w:color="000000" w:fill="F79646"/>
            <w:noWrap/>
            <w:vAlign w:val="bottom"/>
            <w:hideMark/>
          </w:tcPr>
          <w:p w:rsidR="004D2C96" w:rsidRPr="004D2C96" w:rsidRDefault="004D2C96" w:rsidP="004D2C96">
            <w:pPr>
              <w:widowControl/>
              <w:autoSpaceDE/>
              <w:autoSpaceDN/>
              <w:jc w:val="center"/>
              <w:rPr>
                <w:rFonts w:eastAsia="Times New Roman" w:cs="Calibri"/>
                <w:b/>
                <w:bCs/>
                <w:color w:val="000000"/>
                <w:sz w:val="24"/>
                <w:szCs w:val="24"/>
                <w:lang w:val="en-US"/>
              </w:rPr>
            </w:pPr>
            <w:proofErr w:type="spellStart"/>
            <w:r w:rsidRPr="004D2C96">
              <w:rPr>
                <w:rFonts w:eastAsia="Times New Roman" w:cs="Calibri"/>
                <w:b/>
                <w:bCs/>
                <w:color w:val="000000"/>
                <w:sz w:val="24"/>
                <w:szCs w:val="24"/>
                <w:lang w:val="en-US"/>
              </w:rPr>
              <w:t>Pekerjaan</w:t>
            </w:r>
            <w:proofErr w:type="spellEnd"/>
          </w:p>
        </w:tc>
      </w:tr>
      <w:tr w:rsidR="00002923" w:rsidRPr="004D2C96" w:rsidTr="00766F3C">
        <w:trPr>
          <w:trHeight w:val="31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Perempuan</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21-30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Lainnya</w:t>
            </w:r>
          </w:p>
        </w:tc>
      </w:tr>
      <w:tr w:rsidR="00002923" w:rsidRPr="004D2C96" w:rsidTr="00766F3C">
        <w:trPr>
          <w:trHeight w:val="31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Perempuan</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15-20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Pelajar / Mahasiswa</w:t>
            </w:r>
          </w:p>
        </w:tc>
      </w:tr>
      <w:tr w:rsidR="00002923" w:rsidRPr="004D2C96" w:rsidTr="00766F3C">
        <w:trPr>
          <w:trHeight w:val="31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Laki-laki</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31-40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S1</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Advokat</w:t>
            </w:r>
          </w:p>
        </w:tc>
      </w:tr>
      <w:tr w:rsidR="00002923" w:rsidRPr="004D2C96" w:rsidTr="00766F3C">
        <w:trPr>
          <w:trHeight w:val="31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Laki-laki</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51-60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Lainnya</w:t>
            </w:r>
          </w:p>
        </w:tc>
      </w:tr>
      <w:tr w:rsidR="00002923" w:rsidRPr="004D2C96" w:rsidTr="00766F3C">
        <w:trPr>
          <w:trHeight w:val="31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Laki-laki</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41-50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Lainnya</w:t>
            </w:r>
          </w:p>
        </w:tc>
      </w:tr>
      <w:tr w:rsidR="00002923" w:rsidRPr="004D2C96" w:rsidTr="00766F3C">
        <w:trPr>
          <w:trHeight w:val="31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Perempuan</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31-40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Lainnya</w:t>
            </w:r>
          </w:p>
        </w:tc>
      </w:tr>
      <w:tr w:rsidR="00002923" w:rsidRPr="004D2C96" w:rsidTr="00766F3C">
        <w:trPr>
          <w:trHeight w:val="31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Perempuan</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31-40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Lainnya</w:t>
            </w:r>
          </w:p>
        </w:tc>
      </w:tr>
      <w:tr w:rsidR="00002923" w:rsidRPr="004D2C96" w:rsidTr="00766F3C">
        <w:trPr>
          <w:trHeight w:val="31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Perempuan</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51-60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Lainnya</w:t>
            </w:r>
          </w:p>
        </w:tc>
      </w:tr>
      <w:tr w:rsidR="00002923" w:rsidRPr="004D2C96" w:rsidTr="00766F3C">
        <w:trPr>
          <w:trHeight w:val="373"/>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Laki-laki</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41-50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TNI</w:t>
            </w:r>
          </w:p>
        </w:tc>
      </w:tr>
      <w:tr w:rsidR="00002923" w:rsidRPr="004D2C96" w:rsidTr="00766F3C">
        <w:trPr>
          <w:trHeight w:val="31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Laki-laki</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41-50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TNI</w:t>
            </w:r>
          </w:p>
        </w:tc>
      </w:tr>
      <w:tr w:rsidR="00002923" w:rsidRPr="004D2C96" w:rsidTr="00766F3C">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Laki-laki</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21-30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TNI</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Laki-laki</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51-60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TNI</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Perempuan</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31-40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TNI</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Laki-laki</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41-50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TNI</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Laki-laki</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31-40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TNI</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Laki-laki</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31-40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TNI</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Perempuan</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21-30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Pelajar / Mahasiswa</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Perempuan</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31-40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S1</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Lainnya</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Laki-laki</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31-40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Lainnya</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Perempuan</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21-30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Lainnya</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Laki-laki</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31-40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Lainnya</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Laki-laki</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41-50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Lainnya</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Laki-laki</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41-50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Lainnya</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Laki-laki</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21-30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S1</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TNI</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Perempuan</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15-20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Lainnya</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Laki-laki</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21-30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Lainnya</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Laki-laki</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31-40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Lainnya</w:t>
            </w:r>
          </w:p>
        </w:tc>
      </w:tr>
      <w:tr w:rsidR="00002923" w:rsidRPr="004D2C96" w:rsidTr="00766F3C">
        <w:trPr>
          <w:trHeight w:val="52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Perempuan</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15-20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Pelajar / Mahasiswa</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Perempuan</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31-40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Lainnya</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Laki-laki</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31-40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Lainnya</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Perempuan</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21-30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S1</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Lainnya</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Perempuan</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21-30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TNI</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Perempuan</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21-30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Lainnya</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Laki-laki</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31-40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Lainnya</w:t>
            </w:r>
          </w:p>
        </w:tc>
      </w:tr>
      <w:tr w:rsidR="00002923" w:rsidRPr="004D2C96" w:rsidTr="00766F3C">
        <w:trPr>
          <w:trHeight w:val="290"/>
          <w:jc w:val="center"/>
        </w:trPr>
        <w:tc>
          <w:tcPr>
            <w:tcW w:w="2000" w:type="dxa"/>
            <w:tcBorders>
              <w:top w:val="nil"/>
              <w:left w:val="single" w:sz="4" w:space="0" w:color="auto"/>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Laki-laki</w:t>
            </w:r>
          </w:p>
        </w:tc>
        <w:tc>
          <w:tcPr>
            <w:tcW w:w="1440"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41-50</w:t>
            </w:r>
          </w:p>
        </w:tc>
        <w:tc>
          <w:tcPr>
            <w:tcW w:w="2079"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SLTA/Sederajat</w:t>
            </w:r>
          </w:p>
        </w:tc>
        <w:tc>
          <w:tcPr>
            <w:tcW w:w="3143" w:type="dxa"/>
            <w:tcBorders>
              <w:top w:val="nil"/>
              <w:left w:val="nil"/>
              <w:bottom w:val="single" w:sz="4" w:space="0" w:color="auto"/>
              <w:right w:val="single" w:sz="4" w:space="0" w:color="auto"/>
            </w:tcBorders>
            <w:shd w:val="clear" w:color="auto" w:fill="auto"/>
            <w:noWrap/>
            <w:hideMark/>
          </w:tcPr>
          <w:p w:rsidR="00002923" w:rsidRPr="00766F3C" w:rsidRDefault="00002923" w:rsidP="00766F3C">
            <w:pPr>
              <w:jc w:val="center"/>
              <w:rPr>
                <w:sz w:val="24"/>
                <w:szCs w:val="24"/>
              </w:rPr>
            </w:pPr>
            <w:r w:rsidRPr="00766F3C">
              <w:rPr>
                <w:sz w:val="24"/>
                <w:szCs w:val="24"/>
              </w:rPr>
              <w:t>Lainnya</w:t>
            </w:r>
          </w:p>
        </w:tc>
      </w:tr>
    </w:tbl>
    <w:p w:rsidR="003A6A25" w:rsidRDefault="003A6A25" w:rsidP="00B6105F">
      <w:pPr>
        <w:spacing w:before="72"/>
        <w:rPr>
          <w:sz w:val="16"/>
        </w:rPr>
      </w:pPr>
    </w:p>
    <w:sectPr w:rsidR="003A6A25" w:rsidSect="00FD0B4E">
      <w:footerReference w:type="default" r:id="rId32"/>
      <w:pgSz w:w="11910" w:h="16840"/>
      <w:pgMar w:top="1340" w:right="1560" w:bottom="280" w:left="16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269" w:rsidRDefault="000B3269">
      <w:r>
        <w:separator/>
      </w:r>
    </w:p>
  </w:endnote>
  <w:endnote w:type="continuationSeparator" w:id="0">
    <w:p w:rsidR="000B3269" w:rsidRDefault="000B3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altName w:val="Bookman Old Style"/>
    <w:panose1 w:val="02050604050505020204"/>
    <w:charset w:val="00"/>
    <w:family w:val="roman"/>
    <w:pitch w:val="variable"/>
    <w:sig w:usb0="00000287" w:usb1="00000000" w:usb2="00000000" w:usb3="00000000" w:csb0="0000009F" w:csb1="00000000"/>
  </w:font>
  <w:font w:name="Times New Roman">
    <w:altName w:val="Times"/>
    <w:panose1 w:val="02020603050405020304"/>
    <w:charset w:val="00"/>
    <w:family w:val="roman"/>
    <w:pitch w:val="variable"/>
    <w:sig w:usb0="E0002EFF" w:usb1="C000785B" w:usb2="00000009" w:usb3="00000000" w:csb0="000001FF" w:csb1="00000000"/>
  </w:font>
  <w:font w:name="Arial">
    <w:altName w:val="Helmet"/>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altName w:val="Century Gothic"/>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altName w:val="Calisto MT"/>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B03" w:rsidRDefault="00E65B03" w:rsidP="00B3426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65B03" w:rsidRDefault="00E65B03" w:rsidP="00B3426A">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rsidR="00E65B03" w:rsidRDefault="00E65B03" w:rsidP="00B3426A">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rsidR="00E65B03" w:rsidRDefault="00E65B03" w:rsidP="00B3426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B03" w:rsidRDefault="00E65B03" w:rsidP="00B3426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B03" w:rsidRDefault="00E65B03">
    <w:pPr>
      <w:pStyle w:val="BodyText"/>
      <w:spacing w:line="14" w:lineRule="auto"/>
      <w:rPr>
        <w:sz w:val="20"/>
      </w:rPr>
    </w:pPr>
    <w:r>
      <w:rPr>
        <w:noProof/>
        <w:lang w:val="en-US"/>
      </w:rPr>
      <mc:AlternateContent>
        <mc:Choice Requires="wps">
          <w:drawing>
            <wp:anchor distT="0" distB="0" distL="114300" distR="114300" simplePos="0" relativeHeight="486801408" behindDoc="1" locked="0" layoutInCell="1" allowOverlap="1" wp14:anchorId="5638CEF1" wp14:editId="5C67D867">
              <wp:simplePos x="0" y="0"/>
              <wp:positionH relativeFrom="page">
                <wp:posOffset>5922645</wp:posOffset>
              </wp:positionH>
              <wp:positionV relativeFrom="page">
                <wp:posOffset>9864725</wp:posOffset>
              </wp:positionV>
              <wp:extent cx="591820" cy="209550"/>
              <wp:effectExtent l="0" t="0" r="1778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B03" w:rsidRDefault="00E65B03">
                          <w:pPr>
                            <w:pStyle w:val="BodyText"/>
                            <w:spacing w:before="20"/>
                            <w:ind w:left="20"/>
                            <w:rPr>
                              <w:rFonts w:ascii="Tahoma"/>
                            </w:rPr>
                          </w:pPr>
                          <w:r>
                            <w:rPr>
                              <w:rFonts w:ascii="Tahoma"/>
                            </w:rPr>
                            <w:t>Page |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margin-left:466.35pt;margin-top:776.75pt;width:46.6pt;height:16.5pt;z-index:-165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" filled="f" stroked="f">
              <v:textbox inset="0,0,0,0">
                <w:txbxContent>
                  <w:p w:rsidR="000257D8" w:rsidRDefault="000257D8">
                    <w:pPr>
                      <w:pStyle w:val="BodyText"/>
                      <w:spacing w:before="20"/>
                      <w:ind w:left="20"/>
                      <w:rPr>
                        <w:rFonts w:ascii="Tahoma"/>
                      </w:rPr>
                    </w:pPr>
                    <w:r>
                      <w:rPr>
                        <w:rFonts w:ascii="Tahoma"/>
                      </w:rPr>
                      <w:t>Page | ii</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B03" w:rsidRDefault="00E65B03">
    <w:pPr>
      <w:pStyle w:val="BodyText"/>
      <w:spacing w:line="14" w:lineRule="auto"/>
      <w:rPr>
        <w:sz w:val="20"/>
      </w:rPr>
    </w:pPr>
    <w:r>
      <w:rPr>
        <w:noProof/>
        <w:lang w:val="en-US"/>
      </w:rPr>
      <mc:AlternateContent>
        <mc:Choice Requires="wps">
          <w:drawing>
            <wp:anchor distT="4294967295" distB="4294967295" distL="114300" distR="114300" simplePos="0" relativeHeight="486801920" behindDoc="1" locked="0" layoutInCell="1" allowOverlap="1" wp14:anchorId="16E5D3FE" wp14:editId="0A027252">
              <wp:simplePos x="0" y="0"/>
              <wp:positionH relativeFrom="page">
                <wp:posOffset>3534410</wp:posOffset>
              </wp:positionH>
              <wp:positionV relativeFrom="page">
                <wp:posOffset>9890124</wp:posOffset>
              </wp:positionV>
              <wp:extent cx="2514600" cy="0"/>
              <wp:effectExtent l="0" t="0" r="19050" b="1905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508A76" id="Line 6" o:spid="_x0000_s1026" style="position:absolute;z-index:-165145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78.3pt,778.75pt" to="476.3pt,7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" strokeweight=".5pt">
              <w10:wrap anchorx="page" anchory="page"/>
            </v:line>
          </w:pict>
        </mc:Fallback>
      </mc:AlternateContent>
    </w:r>
    <w:r>
      <w:rPr>
        <w:noProof/>
        <w:lang w:val="en-US"/>
      </w:rPr>
      <mc:AlternateContent>
        <mc:Choice Requires="wps">
          <w:drawing>
            <wp:anchor distT="0" distB="0" distL="114300" distR="114300" simplePos="0" relativeHeight="486802432" behindDoc="1" locked="0" layoutInCell="1" allowOverlap="1" wp14:anchorId="1AE86C5D" wp14:editId="6191E494">
              <wp:simplePos x="0" y="0"/>
              <wp:positionH relativeFrom="page">
                <wp:posOffset>3719830</wp:posOffset>
              </wp:positionH>
              <wp:positionV relativeFrom="page">
                <wp:posOffset>9926955</wp:posOffset>
              </wp:positionV>
              <wp:extent cx="2820035" cy="144780"/>
              <wp:effectExtent l="0" t="0" r="18415" b="762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03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B03" w:rsidRDefault="00E65B03">
                          <w:pPr>
                            <w:spacing w:before="20"/>
                            <w:ind w:left="20"/>
                            <w:rPr>
                              <w:sz w:val="16"/>
                            </w:rPr>
                          </w:pPr>
                          <w:r>
                            <w:rPr>
                              <w:sz w:val="16"/>
                            </w:rPr>
                            <w:t xml:space="preserve">Laporan Hasil Pelaksanaan Survei Persepsi Korupsi | </w:t>
                          </w:r>
                          <w:r>
                            <w:fldChar w:fldCharType="begin"/>
                          </w:r>
                          <w:r>
                            <w:rPr>
                              <w:sz w:val="16"/>
                            </w:rPr>
                            <w:instrText xml:space="preserve"> PAGE </w:instrText>
                          </w:r>
                          <w:r>
                            <w:fldChar w:fldCharType="separate"/>
                          </w:r>
                          <w:r w:rsidR="00EC07A0">
                            <w:rPr>
                              <w:noProof/>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292.9pt;margin-top:781.65pt;width:222.05pt;height:11.4pt;z-index:-165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44EsAIAALA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" filled="f" stroked="f">
              <v:textbox inset="0,0,0,0">
                <w:txbxContent>
                  <w:p w:rsidR="00E65B03" w:rsidRDefault="00E65B03">
                    <w:pPr>
                      <w:spacing w:before="20"/>
                      <w:ind w:left="20"/>
                      <w:rPr>
                        <w:sz w:val="16"/>
                      </w:rPr>
                    </w:pPr>
                    <w:r>
                      <w:rPr>
                        <w:sz w:val="16"/>
                      </w:rPr>
                      <w:t xml:space="preserve">Laporan Hasil Pelaksanaan Survei Persepsi Korupsi | </w:t>
                    </w:r>
                    <w:r>
                      <w:fldChar w:fldCharType="begin"/>
                    </w:r>
                    <w:r>
                      <w:rPr>
                        <w:sz w:val="16"/>
                      </w:rPr>
                      <w:instrText xml:space="preserve"> PAGE </w:instrText>
                    </w:r>
                    <w:r>
                      <w:fldChar w:fldCharType="separate"/>
                    </w:r>
                    <w:r w:rsidR="00EC07A0">
                      <w:rPr>
                        <w:noProof/>
                        <w:sz w:val="16"/>
                      </w:rPr>
                      <w:t>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B03" w:rsidRDefault="00E65B03">
    <w:pPr>
      <w:pStyle w:val="BodyText"/>
      <w:spacing w:line="14" w:lineRule="auto"/>
      <w:rPr>
        <w:sz w:val="20"/>
      </w:rPr>
    </w:pPr>
    <w:r>
      <w:rPr>
        <w:noProof/>
        <w:lang w:val="en-US"/>
      </w:rPr>
      <mc:AlternateContent>
        <mc:Choice Requires="wps">
          <w:drawing>
            <wp:anchor distT="4294967295" distB="4294967295" distL="114300" distR="114300" simplePos="0" relativeHeight="486802944" behindDoc="1" locked="0" layoutInCell="1" allowOverlap="1" wp14:anchorId="34FAF5D5" wp14:editId="1AB5ADB8">
              <wp:simplePos x="0" y="0"/>
              <wp:positionH relativeFrom="page">
                <wp:posOffset>3534410</wp:posOffset>
              </wp:positionH>
              <wp:positionV relativeFrom="page">
                <wp:posOffset>9890124</wp:posOffset>
              </wp:positionV>
              <wp:extent cx="2514600" cy="0"/>
              <wp:effectExtent l="0" t="0" r="19050" b="1905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9EF3A80" id="Line 4" o:spid="_x0000_s1026" style="position:absolute;z-index:-16513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78.3pt,778.75pt" to="476.3pt,7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WdWHAIAAEEEAAAOAAAAZHJzL2Uyb0RvYy54bWysU8GO2yAQvVfqPyDuie2sk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" strokeweight=".5pt">
              <w10:wrap anchorx="page" anchory="page"/>
            </v:line>
          </w:pict>
        </mc:Fallback>
      </mc:AlternateContent>
    </w:r>
    <w:r>
      <w:rPr>
        <w:noProof/>
        <w:lang w:val="en-US"/>
      </w:rPr>
      <mc:AlternateContent>
        <mc:Choice Requires="wps">
          <w:drawing>
            <wp:anchor distT="0" distB="0" distL="114300" distR="114300" simplePos="0" relativeHeight="486803456" behindDoc="1" locked="0" layoutInCell="1" allowOverlap="1" wp14:anchorId="46D62E4E" wp14:editId="21BB4499">
              <wp:simplePos x="0" y="0"/>
              <wp:positionH relativeFrom="page">
                <wp:posOffset>3516630</wp:posOffset>
              </wp:positionH>
              <wp:positionV relativeFrom="page">
                <wp:posOffset>9926955</wp:posOffset>
              </wp:positionV>
              <wp:extent cx="2820035" cy="144780"/>
              <wp:effectExtent l="0" t="0" r="18415" b="762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03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B03" w:rsidRDefault="00E65B03">
                          <w:pPr>
                            <w:spacing w:before="20"/>
                            <w:ind w:left="20"/>
                            <w:rPr>
                              <w:sz w:val="16"/>
                            </w:rPr>
                          </w:pPr>
                          <w:r>
                            <w:rPr>
                              <w:sz w:val="16"/>
                            </w:rPr>
                            <w:t xml:space="preserve">Laporan Hasil Pelaksanaan Survei Persepsi Korupsi | </w:t>
                          </w:r>
                          <w:r>
                            <w:fldChar w:fldCharType="begin"/>
                          </w:r>
                          <w:r>
                            <w:rPr>
                              <w:sz w:val="16"/>
                            </w:rPr>
                            <w:instrText xml:space="preserve"> PAGE </w:instrText>
                          </w:r>
                          <w:r>
                            <w:fldChar w:fldCharType="separate"/>
                          </w:r>
                          <w:r w:rsidR="00EC07A0">
                            <w:rPr>
                              <w:noProof/>
                              <w:sz w:val="16"/>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276.9pt;margin-top:781.65pt;width:222.05pt;height:11.4pt;z-index:-165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" filled="f" stroked="f">
              <v:textbox inset="0,0,0,0">
                <w:txbxContent>
                  <w:p w:rsidR="00E65B03" w:rsidRDefault="00E65B03">
                    <w:pPr>
                      <w:spacing w:before="20"/>
                      <w:ind w:left="20"/>
                      <w:rPr>
                        <w:sz w:val="16"/>
                      </w:rPr>
                    </w:pPr>
                    <w:r>
                      <w:rPr>
                        <w:sz w:val="16"/>
                      </w:rPr>
                      <w:t xml:space="preserve">Laporan Hasil Pelaksanaan Survei Persepsi Korupsi | </w:t>
                    </w:r>
                    <w:r>
                      <w:fldChar w:fldCharType="begin"/>
                    </w:r>
                    <w:r>
                      <w:rPr>
                        <w:sz w:val="16"/>
                      </w:rPr>
                      <w:instrText xml:space="preserve"> PAGE </w:instrText>
                    </w:r>
                    <w:r>
                      <w:fldChar w:fldCharType="separate"/>
                    </w:r>
                    <w:r w:rsidR="00EC07A0">
                      <w:rPr>
                        <w:noProof/>
                        <w:sz w:val="16"/>
                      </w:rPr>
                      <w:t>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B03" w:rsidRDefault="00E65B03">
    <w:pPr>
      <w:pStyle w:val="BodyText"/>
      <w:spacing w:line="14" w:lineRule="auto"/>
      <w:rPr>
        <w:sz w:val="20"/>
      </w:rPr>
    </w:pPr>
    <w:r>
      <w:rPr>
        <w:noProof/>
        <w:lang w:val="en-US"/>
      </w:rPr>
      <mc:AlternateContent>
        <mc:Choice Requires="wps">
          <w:drawing>
            <wp:anchor distT="4294967295" distB="4294967295" distL="114300" distR="114300" simplePos="0" relativeHeight="486803968" behindDoc="1" locked="0" layoutInCell="1" allowOverlap="1" wp14:anchorId="28436864" wp14:editId="3D0890C1">
              <wp:simplePos x="0" y="0"/>
              <wp:positionH relativeFrom="page">
                <wp:posOffset>3534410</wp:posOffset>
              </wp:positionH>
              <wp:positionV relativeFrom="page">
                <wp:posOffset>10052049</wp:posOffset>
              </wp:positionV>
              <wp:extent cx="2514600" cy="0"/>
              <wp:effectExtent l="0" t="0" r="1905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8B75AC9" id="Line 2" o:spid="_x0000_s1026" style="position:absolute;z-index:-165125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78.3pt,791.5pt" to="476.3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E7HAIAAEEEAAAOAAAAZHJzL2Uyb0RvYy54bWysU8GO2yAQvVfqPyDuie2sk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" strokeweight=".5pt">
              <w10:wrap anchorx="page" anchory="page"/>
            </v:line>
          </w:pict>
        </mc:Fallback>
      </mc:AlternateContent>
    </w:r>
    <w:r>
      <w:rPr>
        <w:noProof/>
        <w:lang w:val="en-US"/>
      </w:rPr>
      <mc:AlternateContent>
        <mc:Choice Requires="wps">
          <w:drawing>
            <wp:anchor distT="0" distB="0" distL="114300" distR="114300" simplePos="0" relativeHeight="486804480" behindDoc="1" locked="0" layoutInCell="1" allowOverlap="1" wp14:anchorId="0CA62072" wp14:editId="5C377135">
              <wp:simplePos x="0" y="0"/>
              <wp:positionH relativeFrom="page">
                <wp:posOffset>3470275</wp:posOffset>
              </wp:positionH>
              <wp:positionV relativeFrom="page">
                <wp:posOffset>10089515</wp:posOffset>
              </wp:positionV>
              <wp:extent cx="2884170" cy="144780"/>
              <wp:effectExtent l="0" t="0" r="11430" b="762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B03" w:rsidRDefault="00E65B03">
                          <w:pPr>
                            <w:spacing w:before="20"/>
                            <w:ind w:left="20"/>
                            <w:rPr>
                              <w:sz w:val="16"/>
                            </w:rPr>
                          </w:pPr>
                          <w:r>
                            <w:rPr>
                              <w:sz w:val="16"/>
                            </w:rPr>
                            <w:t xml:space="preserve">Laporan Hasil Pelaksanaan Survei Persepsi Korupsi | </w:t>
                          </w:r>
                          <w:r>
                            <w:fldChar w:fldCharType="begin"/>
                          </w:r>
                          <w:r>
                            <w:rPr>
                              <w:sz w:val="16"/>
                            </w:rPr>
                            <w:instrText xml:space="preserve"> PAGE </w:instrText>
                          </w:r>
                          <w:r>
                            <w:fldChar w:fldCharType="separate"/>
                          </w:r>
                          <w:r w:rsidR="00EC07A0">
                            <w:rPr>
                              <w:noProof/>
                              <w:sz w:val="16"/>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273.25pt;margin-top:794.45pt;width:227.1pt;height:11.4pt;z-index:-165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7ksQIAALA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" filled="f" stroked="f">
              <v:textbox inset="0,0,0,0">
                <w:txbxContent>
                  <w:p w:rsidR="00E65B03" w:rsidRDefault="00E65B03">
                    <w:pPr>
                      <w:spacing w:before="20"/>
                      <w:ind w:left="20"/>
                      <w:rPr>
                        <w:sz w:val="16"/>
                      </w:rPr>
                    </w:pPr>
                    <w:r>
                      <w:rPr>
                        <w:sz w:val="16"/>
                      </w:rPr>
                      <w:t xml:space="preserve">Laporan Hasil Pelaksanaan Survei Persepsi Korupsi | </w:t>
                    </w:r>
                    <w:r>
                      <w:fldChar w:fldCharType="begin"/>
                    </w:r>
                    <w:r>
                      <w:rPr>
                        <w:sz w:val="16"/>
                      </w:rPr>
                      <w:instrText xml:space="preserve"> PAGE </w:instrText>
                    </w:r>
                    <w:r>
                      <w:fldChar w:fldCharType="separate"/>
                    </w:r>
                    <w:r w:rsidR="00EC07A0">
                      <w:rPr>
                        <w:noProof/>
                        <w:sz w:val="16"/>
                      </w:rPr>
                      <w:t>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B03" w:rsidRDefault="00E65B03">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269" w:rsidRDefault="000B3269">
      <w:r>
        <w:separator/>
      </w:r>
    </w:p>
  </w:footnote>
  <w:footnote w:type="continuationSeparator" w:id="0">
    <w:p w:rsidR="000B3269" w:rsidRDefault="000B32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5A88"/>
    <w:multiLevelType w:val="hybridMultilevel"/>
    <w:tmpl w:val="9844EE72"/>
    <w:lvl w:ilvl="0" w:tplc="2CE4ABA4">
      <w:start w:val="1"/>
      <w:numFmt w:val="lowerLetter"/>
      <w:lvlText w:val="%1."/>
      <w:lvlJc w:val="left"/>
      <w:pPr>
        <w:ind w:left="2721" w:hanging="505"/>
      </w:pPr>
      <w:rPr>
        <w:rFonts w:ascii="Bookman Old Style" w:eastAsia="Bookman Old Style" w:hAnsi="Bookman Old Style" w:cs="Bookman Old Style" w:hint="default"/>
        <w:spacing w:val="-2"/>
        <w:w w:val="100"/>
        <w:sz w:val="24"/>
        <w:szCs w:val="24"/>
        <w:lang w:eastAsia="en-US" w:bidi="ar-SA"/>
      </w:rPr>
    </w:lvl>
    <w:lvl w:ilvl="1" w:tplc="5CBC0F8E">
      <w:numFmt w:val="bullet"/>
      <w:lvlText w:val="•"/>
      <w:lvlJc w:val="left"/>
      <w:pPr>
        <w:ind w:left="3322" w:hanging="505"/>
      </w:pPr>
      <w:rPr>
        <w:rFonts w:hint="default"/>
        <w:lang w:eastAsia="en-US" w:bidi="ar-SA"/>
      </w:rPr>
    </w:lvl>
    <w:lvl w:ilvl="2" w:tplc="0C70692E">
      <w:numFmt w:val="bullet"/>
      <w:lvlText w:val="•"/>
      <w:lvlJc w:val="left"/>
      <w:pPr>
        <w:ind w:left="3925" w:hanging="505"/>
      </w:pPr>
      <w:rPr>
        <w:rFonts w:hint="default"/>
        <w:lang w:eastAsia="en-US" w:bidi="ar-SA"/>
      </w:rPr>
    </w:lvl>
    <w:lvl w:ilvl="3" w:tplc="9A3C7618">
      <w:numFmt w:val="bullet"/>
      <w:lvlText w:val="•"/>
      <w:lvlJc w:val="left"/>
      <w:pPr>
        <w:ind w:left="4528" w:hanging="505"/>
      </w:pPr>
      <w:rPr>
        <w:rFonts w:hint="default"/>
        <w:lang w:eastAsia="en-US" w:bidi="ar-SA"/>
      </w:rPr>
    </w:lvl>
    <w:lvl w:ilvl="4" w:tplc="D440152A">
      <w:numFmt w:val="bullet"/>
      <w:lvlText w:val="•"/>
      <w:lvlJc w:val="left"/>
      <w:pPr>
        <w:ind w:left="5131" w:hanging="505"/>
      </w:pPr>
      <w:rPr>
        <w:rFonts w:hint="default"/>
        <w:lang w:eastAsia="en-US" w:bidi="ar-SA"/>
      </w:rPr>
    </w:lvl>
    <w:lvl w:ilvl="5" w:tplc="2B1A0952">
      <w:numFmt w:val="bullet"/>
      <w:lvlText w:val="•"/>
      <w:lvlJc w:val="left"/>
      <w:pPr>
        <w:ind w:left="5734" w:hanging="505"/>
      </w:pPr>
      <w:rPr>
        <w:rFonts w:hint="default"/>
        <w:lang w:eastAsia="en-US" w:bidi="ar-SA"/>
      </w:rPr>
    </w:lvl>
    <w:lvl w:ilvl="6" w:tplc="DDF83630">
      <w:numFmt w:val="bullet"/>
      <w:lvlText w:val="•"/>
      <w:lvlJc w:val="left"/>
      <w:pPr>
        <w:ind w:left="6336" w:hanging="505"/>
      </w:pPr>
      <w:rPr>
        <w:rFonts w:hint="default"/>
        <w:lang w:eastAsia="en-US" w:bidi="ar-SA"/>
      </w:rPr>
    </w:lvl>
    <w:lvl w:ilvl="7" w:tplc="353208B8">
      <w:numFmt w:val="bullet"/>
      <w:lvlText w:val="•"/>
      <w:lvlJc w:val="left"/>
      <w:pPr>
        <w:ind w:left="6939" w:hanging="505"/>
      </w:pPr>
      <w:rPr>
        <w:rFonts w:hint="default"/>
        <w:lang w:eastAsia="en-US" w:bidi="ar-SA"/>
      </w:rPr>
    </w:lvl>
    <w:lvl w:ilvl="8" w:tplc="F2704B76">
      <w:numFmt w:val="bullet"/>
      <w:lvlText w:val="•"/>
      <w:lvlJc w:val="left"/>
      <w:pPr>
        <w:ind w:left="7542" w:hanging="505"/>
      </w:pPr>
      <w:rPr>
        <w:rFonts w:hint="default"/>
        <w:lang w:eastAsia="en-US" w:bidi="ar-SA"/>
      </w:rPr>
    </w:lvl>
  </w:abstractNum>
  <w:abstractNum w:abstractNumId="1">
    <w:nsid w:val="06941115"/>
    <w:multiLevelType w:val="multilevel"/>
    <w:tmpl w:val="E132D14C"/>
    <w:lvl w:ilvl="0">
      <w:start w:val="2"/>
      <w:numFmt w:val="decimal"/>
      <w:lvlText w:val="%1"/>
      <w:lvlJc w:val="left"/>
      <w:pPr>
        <w:ind w:left="965" w:hanging="721"/>
      </w:pPr>
      <w:rPr>
        <w:rFonts w:hint="default"/>
        <w:lang w:eastAsia="en-US" w:bidi="ar-SA"/>
      </w:rPr>
    </w:lvl>
    <w:lvl w:ilvl="1">
      <w:start w:val="1"/>
      <w:numFmt w:val="decimal"/>
      <w:lvlText w:val="%1.%2."/>
      <w:lvlJc w:val="left"/>
      <w:pPr>
        <w:ind w:left="965" w:hanging="721"/>
      </w:pPr>
      <w:rPr>
        <w:rFonts w:ascii="Bookman Old Style" w:eastAsia="Bookman Old Style" w:hAnsi="Bookman Old Style" w:cs="Bookman Old Style" w:hint="default"/>
        <w:spacing w:val="-6"/>
        <w:w w:val="100"/>
        <w:sz w:val="24"/>
        <w:szCs w:val="24"/>
        <w:lang w:eastAsia="en-US" w:bidi="ar-SA"/>
      </w:rPr>
    </w:lvl>
    <w:lvl w:ilvl="2">
      <w:numFmt w:val="bullet"/>
      <w:lvlText w:val="•"/>
      <w:lvlJc w:val="left"/>
      <w:pPr>
        <w:ind w:left="1414" w:hanging="721"/>
      </w:pPr>
      <w:rPr>
        <w:rFonts w:hint="default"/>
        <w:lang w:eastAsia="en-US" w:bidi="ar-SA"/>
      </w:rPr>
    </w:lvl>
    <w:lvl w:ilvl="3">
      <w:numFmt w:val="bullet"/>
      <w:lvlText w:val="•"/>
      <w:lvlJc w:val="left"/>
      <w:pPr>
        <w:ind w:left="1641" w:hanging="721"/>
      </w:pPr>
      <w:rPr>
        <w:rFonts w:hint="default"/>
        <w:lang w:eastAsia="en-US" w:bidi="ar-SA"/>
      </w:rPr>
    </w:lvl>
    <w:lvl w:ilvl="4">
      <w:numFmt w:val="bullet"/>
      <w:lvlText w:val="•"/>
      <w:lvlJc w:val="left"/>
      <w:pPr>
        <w:ind w:left="1868" w:hanging="721"/>
      </w:pPr>
      <w:rPr>
        <w:rFonts w:hint="default"/>
        <w:lang w:eastAsia="en-US" w:bidi="ar-SA"/>
      </w:rPr>
    </w:lvl>
    <w:lvl w:ilvl="5">
      <w:numFmt w:val="bullet"/>
      <w:lvlText w:val="•"/>
      <w:lvlJc w:val="left"/>
      <w:pPr>
        <w:ind w:left="2095" w:hanging="721"/>
      </w:pPr>
      <w:rPr>
        <w:rFonts w:hint="default"/>
        <w:lang w:eastAsia="en-US" w:bidi="ar-SA"/>
      </w:rPr>
    </w:lvl>
    <w:lvl w:ilvl="6">
      <w:numFmt w:val="bullet"/>
      <w:lvlText w:val="•"/>
      <w:lvlJc w:val="left"/>
      <w:pPr>
        <w:ind w:left="2322" w:hanging="721"/>
      </w:pPr>
      <w:rPr>
        <w:rFonts w:hint="default"/>
        <w:lang w:eastAsia="en-US" w:bidi="ar-SA"/>
      </w:rPr>
    </w:lvl>
    <w:lvl w:ilvl="7">
      <w:numFmt w:val="bullet"/>
      <w:lvlText w:val="•"/>
      <w:lvlJc w:val="left"/>
      <w:pPr>
        <w:ind w:left="2549" w:hanging="721"/>
      </w:pPr>
      <w:rPr>
        <w:rFonts w:hint="default"/>
        <w:lang w:eastAsia="en-US" w:bidi="ar-SA"/>
      </w:rPr>
    </w:lvl>
    <w:lvl w:ilvl="8">
      <w:numFmt w:val="bullet"/>
      <w:lvlText w:val="•"/>
      <w:lvlJc w:val="left"/>
      <w:pPr>
        <w:ind w:left="2776" w:hanging="721"/>
      </w:pPr>
      <w:rPr>
        <w:rFonts w:hint="default"/>
        <w:lang w:eastAsia="en-US" w:bidi="ar-SA"/>
      </w:rPr>
    </w:lvl>
  </w:abstractNum>
  <w:abstractNum w:abstractNumId="2">
    <w:nsid w:val="20591BCA"/>
    <w:multiLevelType w:val="hybridMultilevel"/>
    <w:tmpl w:val="B7D6441A"/>
    <w:lvl w:ilvl="0" w:tplc="E820B0B4">
      <w:start w:val="1"/>
      <w:numFmt w:val="lowerLetter"/>
      <w:lvlText w:val="%1."/>
      <w:lvlJc w:val="left"/>
      <w:pPr>
        <w:ind w:left="2697" w:hanging="481"/>
      </w:pPr>
      <w:rPr>
        <w:rFonts w:ascii="Bookman Old Style" w:eastAsia="Bookman Old Style" w:hAnsi="Bookman Old Style" w:cs="Bookman Old Style" w:hint="default"/>
        <w:spacing w:val="-2"/>
        <w:w w:val="100"/>
        <w:sz w:val="24"/>
        <w:szCs w:val="24"/>
        <w:lang w:eastAsia="en-US" w:bidi="ar-SA"/>
      </w:rPr>
    </w:lvl>
    <w:lvl w:ilvl="1" w:tplc="8460BCE6">
      <w:numFmt w:val="bullet"/>
      <w:lvlText w:val="•"/>
      <w:lvlJc w:val="left"/>
      <w:pPr>
        <w:ind w:left="3304" w:hanging="481"/>
      </w:pPr>
      <w:rPr>
        <w:rFonts w:hint="default"/>
        <w:lang w:eastAsia="en-US" w:bidi="ar-SA"/>
      </w:rPr>
    </w:lvl>
    <w:lvl w:ilvl="2" w:tplc="5A1A3244">
      <w:numFmt w:val="bullet"/>
      <w:lvlText w:val="•"/>
      <w:lvlJc w:val="left"/>
      <w:pPr>
        <w:ind w:left="3909" w:hanging="481"/>
      </w:pPr>
      <w:rPr>
        <w:rFonts w:hint="default"/>
        <w:lang w:eastAsia="en-US" w:bidi="ar-SA"/>
      </w:rPr>
    </w:lvl>
    <w:lvl w:ilvl="3" w:tplc="EBB2D468">
      <w:numFmt w:val="bullet"/>
      <w:lvlText w:val="•"/>
      <w:lvlJc w:val="left"/>
      <w:pPr>
        <w:ind w:left="4514" w:hanging="481"/>
      </w:pPr>
      <w:rPr>
        <w:rFonts w:hint="default"/>
        <w:lang w:eastAsia="en-US" w:bidi="ar-SA"/>
      </w:rPr>
    </w:lvl>
    <w:lvl w:ilvl="4" w:tplc="23165A70">
      <w:numFmt w:val="bullet"/>
      <w:lvlText w:val="•"/>
      <w:lvlJc w:val="left"/>
      <w:pPr>
        <w:ind w:left="5119" w:hanging="481"/>
      </w:pPr>
      <w:rPr>
        <w:rFonts w:hint="default"/>
        <w:lang w:eastAsia="en-US" w:bidi="ar-SA"/>
      </w:rPr>
    </w:lvl>
    <w:lvl w:ilvl="5" w:tplc="D81C4468">
      <w:numFmt w:val="bullet"/>
      <w:lvlText w:val="•"/>
      <w:lvlJc w:val="left"/>
      <w:pPr>
        <w:ind w:left="5724" w:hanging="481"/>
      </w:pPr>
      <w:rPr>
        <w:rFonts w:hint="default"/>
        <w:lang w:eastAsia="en-US" w:bidi="ar-SA"/>
      </w:rPr>
    </w:lvl>
    <w:lvl w:ilvl="6" w:tplc="B3BA7BC4">
      <w:numFmt w:val="bullet"/>
      <w:lvlText w:val="•"/>
      <w:lvlJc w:val="left"/>
      <w:pPr>
        <w:ind w:left="6328" w:hanging="481"/>
      </w:pPr>
      <w:rPr>
        <w:rFonts w:hint="default"/>
        <w:lang w:eastAsia="en-US" w:bidi="ar-SA"/>
      </w:rPr>
    </w:lvl>
    <w:lvl w:ilvl="7" w:tplc="7F462AA2">
      <w:numFmt w:val="bullet"/>
      <w:lvlText w:val="•"/>
      <w:lvlJc w:val="left"/>
      <w:pPr>
        <w:ind w:left="6933" w:hanging="481"/>
      </w:pPr>
      <w:rPr>
        <w:rFonts w:hint="default"/>
        <w:lang w:eastAsia="en-US" w:bidi="ar-SA"/>
      </w:rPr>
    </w:lvl>
    <w:lvl w:ilvl="8" w:tplc="F1724C8A">
      <w:numFmt w:val="bullet"/>
      <w:lvlText w:val="•"/>
      <w:lvlJc w:val="left"/>
      <w:pPr>
        <w:ind w:left="7538" w:hanging="481"/>
      </w:pPr>
      <w:rPr>
        <w:rFonts w:hint="default"/>
        <w:lang w:eastAsia="en-US" w:bidi="ar-SA"/>
      </w:rPr>
    </w:lvl>
  </w:abstractNum>
  <w:abstractNum w:abstractNumId="3">
    <w:nsid w:val="22D1669F"/>
    <w:multiLevelType w:val="multilevel"/>
    <w:tmpl w:val="F4F28D2A"/>
    <w:lvl w:ilvl="0">
      <w:start w:val="1"/>
      <w:numFmt w:val="decimal"/>
      <w:lvlText w:val="%1"/>
      <w:lvlJc w:val="left"/>
      <w:pPr>
        <w:ind w:left="813" w:hanging="569"/>
      </w:pPr>
      <w:rPr>
        <w:rFonts w:hint="default"/>
        <w:lang w:eastAsia="en-US" w:bidi="ar-SA"/>
      </w:rPr>
    </w:lvl>
    <w:lvl w:ilvl="1">
      <w:start w:val="1"/>
      <w:numFmt w:val="decimal"/>
      <w:lvlText w:val="%1.%2."/>
      <w:lvlJc w:val="left"/>
      <w:pPr>
        <w:ind w:left="813" w:hanging="569"/>
      </w:pPr>
      <w:rPr>
        <w:rFonts w:ascii="Bookman Old Style" w:eastAsia="Bookman Old Style" w:hAnsi="Bookman Old Style" w:cs="Bookman Old Style" w:hint="default"/>
        <w:spacing w:val="-34"/>
        <w:w w:val="100"/>
        <w:sz w:val="24"/>
        <w:szCs w:val="24"/>
        <w:lang w:eastAsia="en-US" w:bidi="ar-SA"/>
      </w:rPr>
    </w:lvl>
    <w:lvl w:ilvl="2">
      <w:numFmt w:val="bullet"/>
      <w:lvlText w:val="•"/>
      <w:lvlJc w:val="left"/>
      <w:pPr>
        <w:ind w:left="2405" w:hanging="569"/>
      </w:pPr>
      <w:rPr>
        <w:rFonts w:hint="default"/>
        <w:lang w:eastAsia="en-US" w:bidi="ar-SA"/>
      </w:rPr>
    </w:lvl>
    <w:lvl w:ilvl="3">
      <w:numFmt w:val="bullet"/>
      <w:lvlText w:val="•"/>
      <w:lvlJc w:val="left"/>
      <w:pPr>
        <w:ind w:left="3198" w:hanging="569"/>
      </w:pPr>
      <w:rPr>
        <w:rFonts w:hint="default"/>
        <w:lang w:eastAsia="en-US" w:bidi="ar-SA"/>
      </w:rPr>
    </w:lvl>
    <w:lvl w:ilvl="4">
      <w:numFmt w:val="bullet"/>
      <w:lvlText w:val="•"/>
      <w:lvlJc w:val="left"/>
      <w:pPr>
        <w:ind w:left="3991" w:hanging="569"/>
      </w:pPr>
      <w:rPr>
        <w:rFonts w:hint="default"/>
        <w:lang w:eastAsia="en-US" w:bidi="ar-SA"/>
      </w:rPr>
    </w:lvl>
    <w:lvl w:ilvl="5">
      <w:numFmt w:val="bullet"/>
      <w:lvlText w:val="•"/>
      <w:lvlJc w:val="left"/>
      <w:pPr>
        <w:ind w:left="4784" w:hanging="569"/>
      </w:pPr>
      <w:rPr>
        <w:rFonts w:hint="default"/>
        <w:lang w:eastAsia="en-US" w:bidi="ar-SA"/>
      </w:rPr>
    </w:lvl>
    <w:lvl w:ilvl="6">
      <w:numFmt w:val="bullet"/>
      <w:lvlText w:val="•"/>
      <w:lvlJc w:val="left"/>
      <w:pPr>
        <w:ind w:left="5576" w:hanging="569"/>
      </w:pPr>
      <w:rPr>
        <w:rFonts w:hint="default"/>
        <w:lang w:eastAsia="en-US" w:bidi="ar-SA"/>
      </w:rPr>
    </w:lvl>
    <w:lvl w:ilvl="7">
      <w:numFmt w:val="bullet"/>
      <w:lvlText w:val="•"/>
      <w:lvlJc w:val="left"/>
      <w:pPr>
        <w:ind w:left="6369" w:hanging="569"/>
      </w:pPr>
      <w:rPr>
        <w:rFonts w:hint="default"/>
        <w:lang w:eastAsia="en-US" w:bidi="ar-SA"/>
      </w:rPr>
    </w:lvl>
    <w:lvl w:ilvl="8">
      <w:numFmt w:val="bullet"/>
      <w:lvlText w:val="•"/>
      <w:lvlJc w:val="left"/>
      <w:pPr>
        <w:ind w:left="7162" w:hanging="569"/>
      </w:pPr>
      <w:rPr>
        <w:rFonts w:hint="default"/>
        <w:lang w:eastAsia="en-US" w:bidi="ar-SA"/>
      </w:rPr>
    </w:lvl>
  </w:abstractNum>
  <w:abstractNum w:abstractNumId="4">
    <w:nsid w:val="265C62B7"/>
    <w:multiLevelType w:val="multilevel"/>
    <w:tmpl w:val="0C5694AA"/>
    <w:lvl w:ilvl="0">
      <w:start w:val="3"/>
      <w:numFmt w:val="decimal"/>
      <w:lvlText w:val="%1"/>
      <w:lvlJc w:val="left"/>
      <w:pPr>
        <w:ind w:left="813" w:hanging="569"/>
      </w:pPr>
      <w:rPr>
        <w:rFonts w:hint="default"/>
        <w:lang w:eastAsia="en-US" w:bidi="ar-SA"/>
      </w:rPr>
    </w:lvl>
    <w:lvl w:ilvl="1">
      <w:start w:val="1"/>
      <w:numFmt w:val="decimal"/>
      <w:lvlText w:val="%1.%2."/>
      <w:lvlJc w:val="left"/>
      <w:pPr>
        <w:ind w:left="813" w:hanging="569"/>
      </w:pPr>
      <w:rPr>
        <w:rFonts w:ascii="Bookman Old Style" w:eastAsia="Bookman Old Style" w:hAnsi="Bookman Old Style" w:cs="Bookman Old Style" w:hint="default"/>
        <w:spacing w:val="-34"/>
        <w:w w:val="100"/>
        <w:sz w:val="24"/>
        <w:szCs w:val="24"/>
        <w:lang w:eastAsia="en-US" w:bidi="ar-SA"/>
      </w:rPr>
    </w:lvl>
    <w:lvl w:ilvl="2">
      <w:numFmt w:val="bullet"/>
      <w:lvlText w:val="•"/>
      <w:lvlJc w:val="left"/>
      <w:pPr>
        <w:ind w:left="2405" w:hanging="569"/>
      </w:pPr>
      <w:rPr>
        <w:rFonts w:hint="default"/>
        <w:lang w:eastAsia="en-US" w:bidi="ar-SA"/>
      </w:rPr>
    </w:lvl>
    <w:lvl w:ilvl="3">
      <w:numFmt w:val="bullet"/>
      <w:lvlText w:val="•"/>
      <w:lvlJc w:val="left"/>
      <w:pPr>
        <w:ind w:left="3198" w:hanging="569"/>
      </w:pPr>
      <w:rPr>
        <w:rFonts w:hint="default"/>
        <w:lang w:eastAsia="en-US" w:bidi="ar-SA"/>
      </w:rPr>
    </w:lvl>
    <w:lvl w:ilvl="4">
      <w:numFmt w:val="bullet"/>
      <w:lvlText w:val="•"/>
      <w:lvlJc w:val="left"/>
      <w:pPr>
        <w:ind w:left="3991" w:hanging="569"/>
      </w:pPr>
      <w:rPr>
        <w:rFonts w:hint="default"/>
        <w:lang w:eastAsia="en-US" w:bidi="ar-SA"/>
      </w:rPr>
    </w:lvl>
    <w:lvl w:ilvl="5">
      <w:numFmt w:val="bullet"/>
      <w:lvlText w:val="•"/>
      <w:lvlJc w:val="left"/>
      <w:pPr>
        <w:ind w:left="4784" w:hanging="569"/>
      </w:pPr>
      <w:rPr>
        <w:rFonts w:hint="default"/>
        <w:lang w:eastAsia="en-US" w:bidi="ar-SA"/>
      </w:rPr>
    </w:lvl>
    <w:lvl w:ilvl="6">
      <w:numFmt w:val="bullet"/>
      <w:lvlText w:val="•"/>
      <w:lvlJc w:val="left"/>
      <w:pPr>
        <w:ind w:left="5576" w:hanging="569"/>
      </w:pPr>
      <w:rPr>
        <w:rFonts w:hint="default"/>
        <w:lang w:eastAsia="en-US" w:bidi="ar-SA"/>
      </w:rPr>
    </w:lvl>
    <w:lvl w:ilvl="7">
      <w:numFmt w:val="bullet"/>
      <w:lvlText w:val="•"/>
      <w:lvlJc w:val="left"/>
      <w:pPr>
        <w:ind w:left="6369" w:hanging="569"/>
      </w:pPr>
      <w:rPr>
        <w:rFonts w:hint="default"/>
        <w:lang w:eastAsia="en-US" w:bidi="ar-SA"/>
      </w:rPr>
    </w:lvl>
    <w:lvl w:ilvl="8">
      <w:numFmt w:val="bullet"/>
      <w:lvlText w:val="•"/>
      <w:lvlJc w:val="left"/>
      <w:pPr>
        <w:ind w:left="7162" w:hanging="569"/>
      </w:pPr>
      <w:rPr>
        <w:rFonts w:hint="default"/>
        <w:lang w:eastAsia="en-US" w:bidi="ar-SA"/>
      </w:rPr>
    </w:lvl>
  </w:abstractNum>
  <w:abstractNum w:abstractNumId="5">
    <w:nsid w:val="2EE70F77"/>
    <w:multiLevelType w:val="multilevel"/>
    <w:tmpl w:val="E9F2972A"/>
    <w:lvl w:ilvl="0">
      <w:start w:val="2"/>
      <w:numFmt w:val="decimal"/>
      <w:lvlText w:val="%1"/>
      <w:lvlJc w:val="left"/>
      <w:pPr>
        <w:ind w:left="813" w:hanging="569"/>
      </w:pPr>
      <w:rPr>
        <w:rFonts w:hint="default"/>
        <w:lang w:eastAsia="en-US" w:bidi="ar-SA"/>
      </w:rPr>
    </w:lvl>
    <w:lvl w:ilvl="1">
      <w:start w:val="1"/>
      <w:numFmt w:val="decimal"/>
      <w:lvlText w:val="%1.%2."/>
      <w:lvlJc w:val="left"/>
      <w:pPr>
        <w:ind w:left="813" w:hanging="569"/>
      </w:pPr>
      <w:rPr>
        <w:rFonts w:ascii="Bookman Old Style" w:eastAsia="Bookman Old Style" w:hAnsi="Bookman Old Style" w:cs="Bookman Old Style" w:hint="default"/>
        <w:spacing w:val="-34"/>
        <w:w w:val="100"/>
        <w:sz w:val="24"/>
        <w:szCs w:val="24"/>
        <w:lang w:eastAsia="en-US" w:bidi="ar-SA"/>
      </w:rPr>
    </w:lvl>
    <w:lvl w:ilvl="2">
      <w:numFmt w:val="bullet"/>
      <w:lvlText w:val="•"/>
      <w:lvlJc w:val="left"/>
      <w:pPr>
        <w:ind w:left="2405" w:hanging="569"/>
      </w:pPr>
      <w:rPr>
        <w:rFonts w:hint="default"/>
        <w:lang w:eastAsia="en-US" w:bidi="ar-SA"/>
      </w:rPr>
    </w:lvl>
    <w:lvl w:ilvl="3">
      <w:numFmt w:val="bullet"/>
      <w:lvlText w:val="•"/>
      <w:lvlJc w:val="left"/>
      <w:pPr>
        <w:ind w:left="3198" w:hanging="569"/>
      </w:pPr>
      <w:rPr>
        <w:rFonts w:hint="default"/>
        <w:lang w:eastAsia="en-US" w:bidi="ar-SA"/>
      </w:rPr>
    </w:lvl>
    <w:lvl w:ilvl="4">
      <w:numFmt w:val="bullet"/>
      <w:lvlText w:val="•"/>
      <w:lvlJc w:val="left"/>
      <w:pPr>
        <w:ind w:left="3991" w:hanging="569"/>
      </w:pPr>
      <w:rPr>
        <w:rFonts w:hint="default"/>
        <w:lang w:eastAsia="en-US" w:bidi="ar-SA"/>
      </w:rPr>
    </w:lvl>
    <w:lvl w:ilvl="5">
      <w:numFmt w:val="bullet"/>
      <w:lvlText w:val="•"/>
      <w:lvlJc w:val="left"/>
      <w:pPr>
        <w:ind w:left="4784" w:hanging="569"/>
      </w:pPr>
      <w:rPr>
        <w:rFonts w:hint="default"/>
        <w:lang w:eastAsia="en-US" w:bidi="ar-SA"/>
      </w:rPr>
    </w:lvl>
    <w:lvl w:ilvl="6">
      <w:numFmt w:val="bullet"/>
      <w:lvlText w:val="•"/>
      <w:lvlJc w:val="left"/>
      <w:pPr>
        <w:ind w:left="5576" w:hanging="569"/>
      </w:pPr>
      <w:rPr>
        <w:rFonts w:hint="default"/>
        <w:lang w:eastAsia="en-US" w:bidi="ar-SA"/>
      </w:rPr>
    </w:lvl>
    <w:lvl w:ilvl="7">
      <w:numFmt w:val="bullet"/>
      <w:lvlText w:val="•"/>
      <w:lvlJc w:val="left"/>
      <w:pPr>
        <w:ind w:left="6369" w:hanging="569"/>
      </w:pPr>
      <w:rPr>
        <w:rFonts w:hint="default"/>
        <w:lang w:eastAsia="en-US" w:bidi="ar-SA"/>
      </w:rPr>
    </w:lvl>
    <w:lvl w:ilvl="8">
      <w:numFmt w:val="bullet"/>
      <w:lvlText w:val="•"/>
      <w:lvlJc w:val="left"/>
      <w:pPr>
        <w:ind w:left="7162" w:hanging="569"/>
      </w:pPr>
      <w:rPr>
        <w:rFonts w:hint="default"/>
        <w:lang w:eastAsia="en-US" w:bidi="ar-SA"/>
      </w:rPr>
    </w:lvl>
  </w:abstractNum>
  <w:abstractNum w:abstractNumId="6">
    <w:nsid w:val="3B0F7108"/>
    <w:multiLevelType w:val="multilevel"/>
    <w:tmpl w:val="9530DF06"/>
    <w:lvl w:ilvl="0">
      <w:start w:val="4"/>
      <w:numFmt w:val="decimal"/>
      <w:lvlText w:val="%1"/>
      <w:lvlJc w:val="left"/>
      <w:pPr>
        <w:ind w:left="813" w:hanging="569"/>
      </w:pPr>
      <w:rPr>
        <w:rFonts w:hint="default"/>
        <w:lang w:eastAsia="en-US" w:bidi="ar-SA"/>
      </w:rPr>
    </w:lvl>
    <w:lvl w:ilvl="1">
      <w:start w:val="1"/>
      <w:numFmt w:val="decimal"/>
      <w:lvlText w:val="%1.%2."/>
      <w:lvlJc w:val="left"/>
      <w:pPr>
        <w:ind w:left="813" w:hanging="569"/>
      </w:pPr>
      <w:rPr>
        <w:rFonts w:ascii="Bookman Old Style" w:eastAsia="Bookman Old Style" w:hAnsi="Bookman Old Style" w:cs="Bookman Old Style" w:hint="default"/>
        <w:spacing w:val="-34"/>
        <w:w w:val="100"/>
        <w:sz w:val="24"/>
        <w:szCs w:val="24"/>
        <w:lang w:eastAsia="en-US" w:bidi="ar-SA"/>
      </w:rPr>
    </w:lvl>
    <w:lvl w:ilvl="2">
      <w:numFmt w:val="bullet"/>
      <w:lvlText w:val="•"/>
      <w:lvlJc w:val="left"/>
      <w:pPr>
        <w:ind w:left="2405" w:hanging="569"/>
      </w:pPr>
      <w:rPr>
        <w:rFonts w:hint="default"/>
        <w:lang w:eastAsia="en-US" w:bidi="ar-SA"/>
      </w:rPr>
    </w:lvl>
    <w:lvl w:ilvl="3">
      <w:numFmt w:val="bullet"/>
      <w:lvlText w:val="•"/>
      <w:lvlJc w:val="left"/>
      <w:pPr>
        <w:ind w:left="3198" w:hanging="569"/>
      </w:pPr>
      <w:rPr>
        <w:rFonts w:hint="default"/>
        <w:lang w:eastAsia="en-US" w:bidi="ar-SA"/>
      </w:rPr>
    </w:lvl>
    <w:lvl w:ilvl="4">
      <w:numFmt w:val="bullet"/>
      <w:lvlText w:val="•"/>
      <w:lvlJc w:val="left"/>
      <w:pPr>
        <w:ind w:left="3991" w:hanging="569"/>
      </w:pPr>
      <w:rPr>
        <w:rFonts w:hint="default"/>
        <w:lang w:eastAsia="en-US" w:bidi="ar-SA"/>
      </w:rPr>
    </w:lvl>
    <w:lvl w:ilvl="5">
      <w:numFmt w:val="bullet"/>
      <w:lvlText w:val="•"/>
      <w:lvlJc w:val="left"/>
      <w:pPr>
        <w:ind w:left="4784" w:hanging="569"/>
      </w:pPr>
      <w:rPr>
        <w:rFonts w:hint="default"/>
        <w:lang w:eastAsia="en-US" w:bidi="ar-SA"/>
      </w:rPr>
    </w:lvl>
    <w:lvl w:ilvl="6">
      <w:numFmt w:val="bullet"/>
      <w:lvlText w:val="•"/>
      <w:lvlJc w:val="left"/>
      <w:pPr>
        <w:ind w:left="5576" w:hanging="569"/>
      </w:pPr>
      <w:rPr>
        <w:rFonts w:hint="default"/>
        <w:lang w:eastAsia="en-US" w:bidi="ar-SA"/>
      </w:rPr>
    </w:lvl>
    <w:lvl w:ilvl="7">
      <w:numFmt w:val="bullet"/>
      <w:lvlText w:val="•"/>
      <w:lvlJc w:val="left"/>
      <w:pPr>
        <w:ind w:left="6369" w:hanging="569"/>
      </w:pPr>
      <w:rPr>
        <w:rFonts w:hint="default"/>
        <w:lang w:eastAsia="en-US" w:bidi="ar-SA"/>
      </w:rPr>
    </w:lvl>
    <w:lvl w:ilvl="8">
      <w:numFmt w:val="bullet"/>
      <w:lvlText w:val="•"/>
      <w:lvlJc w:val="left"/>
      <w:pPr>
        <w:ind w:left="7162" w:hanging="569"/>
      </w:pPr>
      <w:rPr>
        <w:rFonts w:hint="default"/>
        <w:lang w:eastAsia="en-US" w:bidi="ar-SA"/>
      </w:rPr>
    </w:lvl>
  </w:abstractNum>
  <w:abstractNum w:abstractNumId="7">
    <w:nsid w:val="4F4556FD"/>
    <w:multiLevelType w:val="multilevel"/>
    <w:tmpl w:val="A7A046D2"/>
    <w:lvl w:ilvl="0">
      <w:start w:val="1"/>
      <w:numFmt w:val="decimal"/>
      <w:lvlText w:val="%1"/>
      <w:lvlJc w:val="left"/>
      <w:pPr>
        <w:ind w:left="1865" w:hanging="900"/>
      </w:pPr>
      <w:rPr>
        <w:rFonts w:hint="default"/>
        <w:lang w:eastAsia="en-US" w:bidi="ar-SA"/>
      </w:rPr>
    </w:lvl>
    <w:lvl w:ilvl="1">
      <w:start w:val="4"/>
      <w:numFmt w:val="decimal"/>
      <w:lvlText w:val="%1.%2"/>
      <w:lvlJc w:val="left"/>
      <w:pPr>
        <w:ind w:left="1865" w:hanging="900"/>
      </w:pPr>
      <w:rPr>
        <w:rFonts w:hint="default"/>
        <w:lang w:eastAsia="en-US" w:bidi="ar-SA"/>
      </w:rPr>
    </w:lvl>
    <w:lvl w:ilvl="2">
      <w:start w:val="1"/>
      <w:numFmt w:val="decimal"/>
      <w:lvlText w:val="%1.%2.%3."/>
      <w:lvlJc w:val="left"/>
      <w:pPr>
        <w:ind w:left="1865" w:hanging="900"/>
      </w:pPr>
      <w:rPr>
        <w:rFonts w:ascii="Bookman Old Style" w:eastAsia="Bookman Old Style" w:hAnsi="Bookman Old Style" w:cs="Bookman Old Style" w:hint="default"/>
        <w:spacing w:val="-2"/>
        <w:w w:val="100"/>
        <w:sz w:val="24"/>
        <w:szCs w:val="24"/>
        <w:lang w:eastAsia="en-US" w:bidi="ar-SA"/>
      </w:rPr>
    </w:lvl>
    <w:lvl w:ilvl="3">
      <w:numFmt w:val="bullet"/>
      <w:lvlText w:val="-"/>
      <w:lvlJc w:val="left"/>
      <w:pPr>
        <w:ind w:left="2217" w:hanging="360"/>
      </w:pPr>
      <w:rPr>
        <w:rFonts w:ascii="Arial" w:eastAsia="Arial" w:hAnsi="Arial" w:cs="Arial" w:hint="default"/>
        <w:spacing w:val="-1"/>
        <w:w w:val="99"/>
        <w:sz w:val="24"/>
        <w:szCs w:val="24"/>
        <w:lang w:eastAsia="en-US" w:bidi="ar-SA"/>
      </w:rPr>
    </w:lvl>
    <w:lvl w:ilvl="4">
      <w:numFmt w:val="bullet"/>
      <w:lvlText w:val="•"/>
      <w:lvlJc w:val="left"/>
      <w:pPr>
        <w:ind w:left="4396" w:hanging="360"/>
      </w:pPr>
      <w:rPr>
        <w:rFonts w:hint="default"/>
        <w:lang w:eastAsia="en-US" w:bidi="ar-SA"/>
      </w:rPr>
    </w:lvl>
    <w:lvl w:ilvl="5">
      <w:numFmt w:val="bullet"/>
      <w:lvlText w:val="•"/>
      <w:lvlJc w:val="left"/>
      <w:pPr>
        <w:ind w:left="5121" w:hanging="360"/>
      </w:pPr>
      <w:rPr>
        <w:rFonts w:hint="default"/>
        <w:lang w:eastAsia="en-US" w:bidi="ar-SA"/>
      </w:rPr>
    </w:lvl>
    <w:lvl w:ilvl="6">
      <w:numFmt w:val="bullet"/>
      <w:lvlText w:val="•"/>
      <w:lvlJc w:val="left"/>
      <w:pPr>
        <w:ind w:left="5846" w:hanging="360"/>
      </w:pPr>
      <w:rPr>
        <w:rFonts w:hint="default"/>
        <w:lang w:eastAsia="en-US" w:bidi="ar-SA"/>
      </w:rPr>
    </w:lvl>
    <w:lvl w:ilvl="7">
      <w:numFmt w:val="bullet"/>
      <w:lvlText w:val="•"/>
      <w:lvlJc w:val="left"/>
      <w:pPr>
        <w:ind w:left="6572" w:hanging="360"/>
      </w:pPr>
      <w:rPr>
        <w:rFonts w:hint="default"/>
        <w:lang w:eastAsia="en-US" w:bidi="ar-SA"/>
      </w:rPr>
    </w:lvl>
    <w:lvl w:ilvl="8">
      <w:numFmt w:val="bullet"/>
      <w:lvlText w:val="•"/>
      <w:lvlJc w:val="left"/>
      <w:pPr>
        <w:ind w:left="7297" w:hanging="360"/>
      </w:pPr>
      <w:rPr>
        <w:rFonts w:hint="default"/>
        <w:lang w:eastAsia="en-US" w:bidi="ar-SA"/>
      </w:rPr>
    </w:lvl>
  </w:abstractNum>
  <w:abstractNum w:abstractNumId="8">
    <w:nsid w:val="5A5943D1"/>
    <w:multiLevelType w:val="multilevel"/>
    <w:tmpl w:val="5F524BBE"/>
    <w:lvl w:ilvl="0">
      <w:start w:val="3"/>
      <w:numFmt w:val="decimal"/>
      <w:lvlText w:val="%1"/>
      <w:lvlJc w:val="left"/>
      <w:pPr>
        <w:ind w:left="965" w:hanging="721"/>
      </w:pPr>
      <w:rPr>
        <w:rFonts w:hint="default"/>
        <w:lang w:eastAsia="en-US" w:bidi="ar-SA"/>
      </w:rPr>
    </w:lvl>
    <w:lvl w:ilvl="1">
      <w:start w:val="1"/>
      <w:numFmt w:val="decimal"/>
      <w:lvlText w:val="%1.%2."/>
      <w:lvlJc w:val="left"/>
      <w:pPr>
        <w:ind w:left="965" w:hanging="721"/>
      </w:pPr>
      <w:rPr>
        <w:rFonts w:ascii="Bookman Old Style" w:eastAsia="Bookman Old Style" w:hAnsi="Bookman Old Style" w:cs="Bookman Old Style" w:hint="default"/>
        <w:spacing w:val="-11"/>
        <w:w w:val="100"/>
        <w:sz w:val="24"/>
        <w:szCs w:val="24"/>
        <w:lang w:eastAsia="en-US" w:bidi="ar-SA"/>
      </w:rPr>
    </w:lvl>
    <w:lvl w:ilvl="2">
      <w:start w:val="1"/>
      <w:numFmt w:val="decimal"/>
      <w:lvlText w:val="%1.%2.%3."/>
      <w:lvlJc w:val="left"/>
      <w:pPr>
        <w:ind w:left="1685" w:hanging="720"/>
      </w:pPr>
      <w:rPr>
        <w:rFonts w:hint="default"/>
        <w:spacing w:val="-30"/>
        <w:w w:val="100"/>
        <w:lang w:eastAsia="en-US" w:bidi="ar-SA"/>
      </w:rPr>
    </w:lvl>
    <w:lvl w:ilvl="3">
      <w:numFmt w:val="bullet"/>
      <w:lvlText w:val="•"/>
      <w:lvlJc w:val="left"/>
      <w:pPr>
        <w:ind w:left="3250" w:hanging="720"/>
      </w:pPr>
      <w:rPr>
        <w:rFonts w:hint="default"/>
        <w:lang w:eastAsia="en-US" w:bidi="ar-SA"/>
      </w:rPr>
    </w:lvl>
    <w:lvl w:ilvl="4">
      <w:numFmt w:val="bullet"/>
      <w:lvlText w:val="•"/>
      <w:lvlJc w:val="left"/>
      <w:pPr>
        <w:ind w:left="4036" w:hanging="720"/>
      </w:pPr>
      <w:rPr>
        <w:rFonts w:hint="default"/>
        <w:lang w:eastAsia="en-US" w:bidi="ar-SA"/>
      </w:rPr>
    </w:lvl>
    <w:lvl w:ilvl="5">
      <w:numFmt w:val="bullet"/>
      <w:lvlText w:val="•"/>
      <w:lvlJc w:val="left"/>
      <w:pPr>
        <w:ind w:left="4821" w:hanging="720"/>
      </w:pPr>
      <w:rPr>
        <w:rFonts w:hint="default"/>
        <w:lang w:eastAsia="en-US" w:bidi="ar-SA"/>
      </w:rPr>
    </w:lvl>
    <w:lvl w:ilvl="6">
      <w:numFmt w:val="bullet"/>
      <w:lvlText w:val="•"/>
      <w:lvlJc w:val="left"/>
      <w:pPr>
        <w:ind w:left="5606" w:hanging="720"/>
      </w:pPr>
      <w:rPr>
        <w:rFonts w:hint="default"/>
        <w:lang w:eastAsia="en-US" w:bidi="ar-SA"/>
      </w:rPr>
    </w:lvl>
    <w:lvl w:ilvl="7">
      <w:numFmt w:val="bullet"/>
      <w:lvlText w:val="•"/>
      <w:lvlJc w:val="left"/>
      <w:pPr>
        <w:ind w:left="6392" w:hanging="720"/>
      </w:pPr>
      <w:rPr>
        <w:rFonts w:hint="default"/>
        <w:lang w:eastAsia="en-US" w:bidi="ar-SA"/>
      </w:rPr>
    </w:lvl>
    <w:lvl w:ilvl="8">
      <w:numFmt w:val="bullet"/>
      <w:lvlText w:val="•"/>
      <w:lvlJc w:val="left"/>
      <w:pPr>
        <w:ind w:left="7177" w:hanging="720"/>
      </w:pPr>
      <w:rPr>
        <w:rFonts w:hint="default"/>
        <w:lang w:eastAsia="en-US" w:bidi="ar-SA"/>
      </w:rPr>
    </w:lvl>
  </w:abstractNum>
  <w:abstractNum w:abstractNumId="9">
    <w:nsid w:val="61820F81"/>
    <w:multiLevelType w:val="multilevel"/>
    <w:tmpl w:val="4DCCEBBA"/>
    <w:lvl w:ilvl="0">
      <w:start w:val="4"/>
      <w:numFmt w:val="decimal"/>
      <w:lvlText w:val="%1"/>
      <w:lvlJc w:val="left"/>
      <w:pPr>
        <w:ind w:left="821" w:hanging="721"/>
      </w:pPr>
      <w:rPr>
        <w:rFonts w:hint="default"/>
        <w:lang w:eastAsia="en-US" w:bidi="ar-SA"/>
      </w:rPr>
    </w:lvl>
    <w:lvl w:ilvl="1">
      <w:start w:val="1"/>
      <w:numFmt w:val="decimal"/>
      <w:lvlText w:val="%1.%2."/>
      <w:lvlJc w:val="left"/>
      <w:pPr>
        <w:ind w:left="821" w:hanging="721"/>
      </w:pPr>
      <w:rPr>
        <w:rFonts w:ascii="Bookman Old Style" w:eastAsia="Bookman Old Style" w:hAnsi="Bookman Old Style" w:cs="Bookman Old Style" w:hint="default"/>
        <w:spacing w:val="-2"/>
        <w:w w:val="100"/>
        <w:sz w:val="24"/>
        <w:szCs w:val="24"/>
        <w:lang w:eastAsia="en-US" w:bidi="ar-SA"/>
      </w:rPr>
    </w:lvl>
    <w:lvl w:ilvl="2">
      <w:start w:val="1"/>
      <w:numFmt w:val="decimal"/>
      <w:lvlText w:val="%3."/>
      <w:lvlJc w:val="left"/>
      <w:pPr>
        <w:ind w:left="1305" w:hanging="545"/>
      </w:pPr>
      <w:rPr>
        <w:rFonts w:ascii="Tahoma" w:eastAsia="Tahoma" w:hAnsi="Tahoma" w:cs="Tahoma" w:hint="default"/>
        <w:spacing w:val="-13"/>
        <w:w w:val="100"/>
        <w:sz w:val="24"/>
        <w:szCs w:val="24"/>
        <w:lang w:eastAsia="en-US" w:bidi="ar-SA"/>
      </w:rPr>
    </w:lvl>
    <w:lvl w:ilvl="3">
      <w:numFmt w:val="bullet"/>
      <w:lvlText w:val="•"/>
      <w:lvlJc w:val="left"/>
      <w:pPr>
        <w:ind w:left="1530" w:hanging="545"/>
      </w:pPr>
      <w:rPr>
        <w:rFonts w:hint="default"/>
        <w:lang w:eastAsia="en-US" w:bidi="ar-SA"/>
      </w:rPr>
    </w:lvl>
    <w:lvl w:ilvl="4">
      <w:numFmt w:val="bullet"/>
      <w:lvlText w:val="•"/>
      <w:lvlJc w:val="left"/>
      <w:pPr>
        <w:ind w:left="1646" w:hanging="545"/>
      </w:pPr>
      <w:rPr>
        <w:rFonts w:hint="default"/>
        <w:lang w:eastAsia="en-US" w:bidi="ar-SA"/>
      </w:rPr>
    </w:lvl>
    <w:lvl w:ilvl="5">
      <w:numFmt w:val="bullet"/>
      <w:lvlText w:val="•"/>
      <w:lvlJc w:val="left"/>
      <w:pPr>
        <w:ind w:left="1761" w:hanging="545"/>
      </w:pPr>
      <w:rPr>
        <w:rFonts w:hint="default"/>
        <w:lang w:eastAsia="en-US" w:bidi="ar-SA"/>
      </w:rPr>
    </w:lvl>
    <w:lvl w:ilvl="6">
      <w:numFmt w:val="bullet"/>
      <w:lvlText w:val="•"/>
      <w:lvlJc w:val="left"/>
      <w:pPr>
        <w:ind w:left="1877" w:hanging="545"/>
      </w:pPr>
      <w:rPr>
        <w:rFonts w:hint="default"/>
        <w:lang w:eastAsia="en-US" w:bidi="ar-SA"/>
      </w:rPr>
    </w:lvl>
    <w:lvl w:ilvl="7">
      <w:numFmt w:val="bullet"/>
      <w:lvlText w:val="•"/>
      <w:lvlJc w:val="left"/>
      <w:pPr>
        <w:ind w:left="1992" w:hanging="545"/>
      </w:pPr>
      <w:rPr>
        <w:rFonts w:hint="default"/>
        <w:lang w:eastAsia="en-US" w:bidi="ar-SA"/>
      </w:rPr>
    </w:lvl>
    <w:lvl w:ilvl="8">
      <w:numFmt w:val="bullet"/>
      <w:lvlText w:val="•"/>
      <w:lvlJc w:val="left"/>
      <w:pPr>
        <w:ind w:left="2108" w:hanging="545"/>
      </w:pPr>
      <w:rPr>
        <w:rFonts w:hint="default"/>
        <w:lang w:eastAsia="en-US" w:bidi="ar-SA"/>
      </w:rPr>
    </w:lvl>
  </w:abstractNum>
  <w:abstractNum w:abstractNumId="10">
    <w:nsid w:val="7F675B37"/>
    <w:multiLevelType w:val="multilevel"/>
    <w:tmpl w:val="FA5C43BE"/>
    <w:lvl w:ilvl="0">
      <w:start w:val="1"/>
      <w:numFmt w:val="decimal"/>
      <w:lvlText w:val="%1"/>
      <w:lvlJc w:val="left"/>
      <w:pPr>
        <w:ind w:left="965" w:hanging="721"/>
      </w:pPr>
      <w:rPr>
        <w:rFonts w:hint="default"/>
        <w:lang w:eastAsia="en-US" w:bidi="ar-SA"/>
      </w:rPr>
    </w:lvl>
    <w:lvl w:ilvl="1">
      <w:start w:val="1"/>
      <w:numFmt w:val="decimal"/>
      <w:lvlText w:val="%1.%2."/>
      <w:lvlJc w:val="left"/>
      <w:pPr>
        <w:ind w:left="965" w:hanging="721"/>
      </w:pPr>
      <w:rPr>
        <w:rFonts w:ascii="Bookman Old Style" w:eastAsia="Bookman Old Style" w:hAnsi="Bookman Old Style" w:cs="Bookman Old Style" w:hint="default"/>
        <w:spacing w:val="-2"/>
        <w:w w:val="100"/>
        <w:sz w:val="24"/>
        <w:szCs w:val="24"/>
        <w:lang w:eastAsia="en-US" w:bidi="ar-SA"/>
      </w:rPr>
    </w:lvl>
    <w:lvl w:ilvl="2">
      <w:start w:val="1"/>
      <w:numFmt w:val="lowerLetter"/>
      <w:lvlText w:val="%3)"/>
      <w:lvlJc w:val="left"/>
      <w:pPr>
        <w:ind w:left="1325" w:hanging="360"/>
      </w:pPr>
      <w:rPr>
        <w:rFonts w:ascii="Bookman Old Style" w:eastAsia="Bookman Old Style" w:hAnsi="Bookman Old Style" w:cs="Bookman Old Style" w:hint="default"/>
        <w:spacing w:val="-16"/>
        <w:w w:val="100"/>
        <w:sz w:val="24"/>
        <w:szCs w:val="24"/>
        <w:lang w:eastAsia="en-US" w:bidi="ar-SA"/>
      </w:rPr>
    </w:lvl>
    <w:lvl w:ilvl="3">
      <w:numFmt w:val="bullet"/>
      <w:lvlText w:val="•"/>
      <w:lvlJc w:val="left"/>
      <w:pPr>
        <w:ind w:left="1514" w:hanging="360"/>
      </w:pPr>
      <w:rPr>
        <w:rFonts w:hint="default"/>
        <w:lang w:eastAsia="en-US" w:bidi="ar-SA"/>
      </w:rPr>
    </w:lvl>
    <w:lvl w:ilvl="4">
      <w:numFmt w:val="bullet"/>
      <w:lvlText w:val="•"/>
      <w:lvlJc w:val="left"/>
      <w:pPr>
        <w:ind w:left="1708" w:hanging="360"/>
      </w:pPr>
      <w:rPr>
        <w:rFonts w:hint="default"/>
        <w:lang w:eastAsia="en-US" w:bidi="ar-SA"/>
      </w:rPr>
    </w:lvl>
    <w:lvl w:ilvl="5">
      <w:numFmt w:val="bullet"/>
      <w:lvlText w:val="•"/>
      <w:lvlJc w:val="left"/>
      <w:pPr>
        <w:ind w:left="1902" w:hanging="360"/>
      </w:pPr>
      <w:rPr>
        <w:rFonts w:hint="default"/>
        <w:lang w:eastAsia="en-US" w:bidi="ar-SA"/>
      </w:rPr>
    </w:lvl>
    <w:lvl w:ilvl="6">
      <w:numFmt w:val="bullet"/>
      <w:lvlText w:val="•"/>
      <w:lvlJc w:val="left"/>
      <w:pPr>
        <w:ind w:left="2096" w:hanging="360"/>
      </w:pPr>
      <w:rPr>
        <w:rFonts w:hint="default"/>
        <w:lang w:eastAsia="en-US" w:bidi="ar-SA"/>
      </w:rPr>
    </w:lvl>
    <w:lvl w:ilvl="7">
      <w:numFmt w:val="bullet"/>
      <w:lvlText w:val="•"/>
      <w:lvlJc w:val="left"/>
      <w:pPr>
        <w:ind w:left="2291" w:hanging="360"/>
      </w:pPr>
      <w:rPr>
        <w:rFonts w:hint="default"/>
        <w:lang w:eastAsia="en-US" w:bidi="ar-SA"/>
      </w:rPr>
    </w:lvl>
    <w:lvl w:ilvl="8">
      <w:numFmt w:val="bullet"/>
      <w:lvlText w:val="•"/>
      <w:lvlJc w:val="left"/>
      <w:pPr>
        <w:ind w:left="2485" w:hanging="360"/>
      </w:pPr>
      <w:rPr>
        <w:rFonts w:hint="default"/>
        <w:lang w:eastAsia="en-US" w:bidi="ar-SA"/>
      </w:rPr>
    </w:lvl>
  </w:abstractNum>
  <w:num w:numId="1">
    <w:abstractNumId w:val="9"/>
  </w:num>
  <w:num w:numId="2">
    <w:abstractNumId w:val="8"/>
  </w:num>
  <w:num w:numId="3">
    <w:abstractNumId w:val="1"/>
  </w:num>
  <w:num w:numId="4">
    <w:abstractNumId w:val="0"/>
  </w:num>
  <w:num w:numId="5">
    <w:abstractNumId w:val="2"/>
  </w:num>
  <w:num w:numId="6">
    <w:abstractNumId w:val="7"/>
  </w:num>
  <w:num w:numId="7">
    <w:abstractNumId w:val="10"/>
  </w:num>
  <w:num w:numId="8">
    <w:abstractNumId w:val="6"/>
  </w:num>
  <w:num w:numId="9">
    <w:abstractNumId w:val="4"/>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A25"/>
    <w:rsid w:val="000026A2"/>
    <w:rsid w:val="0000289E"/>
    <w:rsid w:val="00002923"/>
    <w:rsid w:val="000257D8"/>
    <w:rsid w:val="00037456"/>
    <w:rsid w:val="00043504"/>
    <w:rsid w:val="00077FE7"/>
    <w:rsid w:val="000B3269"/>
    <w:rsid w:val="000C6E75"/>
    <w:rsid w:val="000F0F4D"/>
    <w:rsid w:val="00102FE9"/>
    <w:rsid w:val="00111A21"/>
    <w:rsid w:val="0012776E"/>
    <w:rsid w:val="00130F20"/>
    <w:rsid w:val="00160FEA"/>
    <w:rsid w:val="00177B30"/>
    <w:rsid w:val="001A3CA6"/>
    <w:rsid w:val="001C0A95"/>
    <w:rsid w:val="001C66D5"/>
    <w:rsid w:val="001E1423"/>
    <w:rsid w:val="001E408E"/>
    <w:rsid w:val="001F2A24"/>
    <w:rsid w:val="002134C0"/>
    <w:rsid w:val="00221BA9"/>
    <w:rsid w:val="00227717"/>
    <w:rsid w:val="00240795"/>
    <w:rsid w:val="00276E4B"/>
    <w:rsid w:val="0029750E"/>
    <w:rsid w:val="002A617B"/>
    <w:rsid w:val="002B188E"/>
    <w:rsid w:val="002C03D7"/>
    <w:rsid w:val="002D1E43"/>
    <w:rsid w:val="0031198D"/>
    <w:rsid w:val="00325D50"/>
    <w:rsid w:val="00326B02"/>
    <w:rsid w:val="003431EF"/>
    <w:rsid w:val="003574ED"/>
    <w:rsid w:val="00371650"/>
    <w:rsid w:val="00383A65"/>
    <w:rsid w:val="0038432D"/>
    <w:rsid w:val="003A6A25"/>
    <w:rsid w:val="003B2CDE"/>
    <w:rsid w:val="003D7B68"/>
    <w:rsid w:val="003D7E96"/>
    <w:rsid w:val="003E3D99"/>
    <w:rsid w:val="003F2BC7"/>
    <w:rsid w:val="00402EDE"/>
    <w:rsid w:val="00416F4B"/>
    <w:rsid w:val="00423081"/>
    <w:rsid w:val="00426169"/>
    <w:rsid w:val="00434C9A"/>
    <w:rsid w:val="00451939"/>
    <w:rsid w:val="00462AF4"/>
    <w:rsid w:val="00467C51"/>
    <w:rsid w:val="00470DE7"/>
    <w:rsid w:val="004B30C0"/>
    <w:rsid w:val="004D0B5C"/>
    <w:rsid w:val="004D2C96"/>
    <w:rsid w:val="004E3FB0"/>
    <w:rsid w:val="004E41D5"/>
    <w:rsid w:val="0050472E"/>
    <w:rsid w:val="00524E70"/>
    <w:rsid w:val="005758D9"/>
    <w:rsid w:val="00580BDE"/>
    <w:rsid w:val="00590F93"/>
    <w:rsid w:val="005A6955"/>
    <w:rsid w:val="005B2323"/>
    <w:rsid w:val="005C093A"/>
    <w:rsid w:val="005D6EE7"/>
    <w:rsid w:val="005F5ADA"/>
    <w:rsid w:val="005F6DD0"/>
    <w:rsid w:val="0060659C"/>
    <w:rsid w:val="00633C1A"/>
    <w:rsid w:val="006407DF"/>
    <w:rsid w:val="0064644C"/>
    <w:rsid w:val="00653748"/>
    <w:rsid w:val="006676F2"/>
    <w:rsid w:val="006919E2"/>
    <w:rsid w:val="00697B7D"/>
    <w:rsid w:val="006B7063"/>
    <w:rsid w:val="006E3919"/>
    <w:rsid w:val="006E43B7"/>
    <w:rsid w:val="006E7664"/>
    <w:rsid w:val="006F13DC"/>
    <w:rsid w:val="006F2950"/>
    <w:rsid w:val="00711896"/>
    <w:rsid w:val="0071469C"/>
    <w:rsid w:val="00725607"/>
    <w:rsid w:val="00730748"/>
    <w:rsid w:val="0074232A"/>
    <w:rsid w:val="00766F3C"/>
    <w:rsid w:val="00772B86"/>
    <w:rsid w:val="00781DE1"/>
    <w:rsid w:val="00796584"/>
    <w:rsid w:val="007B1E17"/>
    <w:rsid w:val="007C3C4A"/>
    <w:rsid w:val="007D32F1"/>
    <w:rsid w:val="007F109A"/>
    <w:rsid w:val="00802CD4"/>
    <w:rsid w:val="00813415"/>
    <w:rsid w:val="00830B7F"/>
    <w:rsid w:val="0083438B"/>
    <w:rsid w:val="0084200F"/>
    <w:rsid w:val="00854C9B"/>
    <w:rsid w:val="0085568E"/>
    <w:rsid w:val="0087663D"/>
    <w:rsid w:val="008A2400"/>
    <w:rsid w:val="008A2FCB"/>
    <w:rsid w:val="008B359A"/>
    <w:rsid w:val="008E37E1"/>
    <w:rsid w:val="008E6372"/>
    <w:rsid w:val="008F0561"/>
    <w:rsid w:val="009003C9"/>
    <w:rsid w:val="00922BC5"/>
    <w:rsid w:val="00933958"/>
    <w:rsid w:val="00963E7B"/>
    <w:rsid w:val="00983511"/>
    <w:rsid w:val="009876D7"/>
    <w:rsid w:val="009918E5"/>
    <w:rsid w:val="0099396F"/>
    <w:rsid w:val="009A43F3"/>
    <w:rsid w:val="009A63C8"/>
    <w:rsid w:val="009B0612"/>
    <w:rsid w:val="009D20D6"/>
    <w:rsid w:val="009D76CA"/>
    <w:rsid w:val="00A11FC0"/>
    <w:rsid w:val="00A20320"/>
    <w:rsid w:val="00A304CF"/>
    <w:rsid w:val="00A30693"/>
    <w:rsid w:val="00A3378B"/>
    <w:rsid w:val="00A376D9"/>
    <w:rsid w:val="00A447D0"/>
    <w:rsid w:val="00A60DC1"/>
    <w:rsid w:val="00A61A57"/>
    <w:rsid w:val="00A61E14"/>
    <w:rsid w:val="00A74069"/>
    <w:rsid w:val="00A74834"/>
    <w:rsid w:val="00AA5526"/>
    <w:rsid w:val="00AB2667"/>
    <w:rsid w:val="00AB60CE"/>
    <w:rsid w:val="00AC0DF1"/>
    <w:rsid w:val="00AC5F9F"/>
    <w:rsid w:val="00AD2556"/>
    <w:rsid w:val="00AD395B"/>
    <w:rsid w:val="00B24648"/>
    <w:rsid w:val="00B3426A"/>
    <w:rsid w:val="00B36846"/>
    <w:rsid w:val="00B3795C"/>
    <w:rsid w:val="00B42513"/>
    <w:rsid w:val="00B600FF"/>
    <w:rsid w:val="00B6105F"/>
    <w:rsid w:val="00B6302A"/>
    <w:rsid w:val="00BA21CD"/>
    <w:rsid w:val="00BB0FC1"/>
    <w:rsid w:val="00BB516A"/>
    <w:rsid w:val="00BC7319"/>
    <w:rsid w:val="00BD221E"/>
    <w:rsid w:val="00BD5EC4"/>
    <w:rsid w:val="00C06217"/>
    <w:rsid w:val="00C267CF"/>
    <w:rsid w:val="00C44598"/>
    <w:rsid w:val="00C6026C"/>
    <w:rsid w:val="00C73E19"/>
    <w:rsid w:val="00C7751A"/>
    <w:rsid w:val="00C87BB7"/>
    <w:rsid w:val="00C951C3"/>
    <w:rsid w:val="00CA0B51"/>
    <w:rsid w:val="00CA7F0C"/>
    <w:rsid w:val="00CC583A"/>
    <w:rsid w:val="00CE6B71"/>
    <w:rsid w:val="00CF33BA"/>
    <w:rsid w:val="00CF680D"/>
    <w:rsid w:val="00CF7BF2"/>
    <w:rsid w:val="00D0200A"/>
    <w:rsid w:val="00D22447"/>
    <w:rsid w:val="00D22D5C"/>
    <w:rsid w:val="00D314A3"/>
    <w:rsid w:val="00D32109"/>
    <w:rsid w:val="00D3471C"/>
    <w:rsid w:val="00D42512"/>
    <w:rsid w:val="00D524FD"/>
    <w:rsid w:val="00D534F7"/>
    <w:rsid w:val="00D54CBF"/>
    <w:rsid w:val="00D747B6"/>
    <w:rsid w:val="00D83C1C"/>
    <w:rsid w:val="00D90360"/>
    <w:rsid w:val="00DD7BD0"/>
    <w:rsid w:val="00DF3203"/>
    <w:rsid w:val="00DF6E32"/>
    <w:rsid w:val="00E056CF"/>
    <w:rsid w:val="00E07AB7"/>
    <w:rsid w:val="00E22192"/>
    <w:rsid w:val="00E23F7F"/>
    <w:rsid w:val="00E43F53"/>
    <w:rsid w:val="00E4431B"/>
    <w:rsid w:val="00E44ABF"/>
    <w:rsid w:val="00E6561E"/>
    <w:rsid w:val="00E6598A"/>
    <w:rsid w:val="00E65B03"/>
    <w:rsid w:val="00E774D1"/>
    <w:rsid w:val="00EA4314"/>
    <w:rsid w:val="00EB4D18"/>
    <w:rsid w:val="00EC07A0"/>
    <w:rsid w:val="00ED00C8"/>
    <w:rsid w:val="00F17BA4"/>
    <w:rsid w:val="00F21824"/>
    <w:rsid w:val="00F23744"/>
    <w:rsid w:val="00F2693F"/>
    <w:rsid w:val="00F2760F"/>
    <w:rsid w:val="00F33918"/>
    <w:rsid w:val="00F37ED6"/>
    <w:rsid w:val="00F5769C"/>
    <w:rsid w:val="00F635A8"/>
    <w:rsid w:val="00F7143E"/>
    <w:rsid w:val="00F87062"/>
    <w:rsid w:val="00F94802"/>
    <w:rsid w:val="00FB2AE6"/>
    <w:rsid w:val="00FC30E0"/>
    <w:rsid w:val="00FD0B4E"/>
    <w:rsid w:val="00FD6506"/>
    <w:rsid w:val="00FF73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Bookman Old Style" w:eastAsia="Bookman Old Style" w:hAnsi="Bookman Old Style" w:cs="Bookman Old Style"/>
      <w:lang w:val="id"/>
    </w:rPr>
  </w:style>
  <w:style w:type="paragraph" w:styleId="Heading1">
    <w:name w:val="heading 1"/>
    <w:basedOn w:val="Normal"/>
    <w:uiPriority w:val="1"/>
    <w:qFormat/>
    <w:pPr>
      <w:spacing w:before="39"/>
      <w:ind w:left="971"/>
      <w:outlineLvl w:val="0"/>
    </w:pPr>
    <w:rPr>
      <w:rFonts w:ascii="Calibri" w:eastAsia="Calibri" w:hAnsi="Calibri" w:cs="Calibri"/>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spacing w:before="76"/>
      <w:ind w:left="612" w:right="477"/>
      <w:jc w:val="center"/>
    </w:pPr>
    <w:rPr>
      <w:sz w:val="56"/>
      <w:szCs w:val="56"/>
    </w:rPr>
  </w:style>
  <w:style w:type="paragraph" w:styleId="ListParagraph">
    <w:name w:val="List Paragraph"/>
    <w:basedOn w:val="Normal"/>
    <w:uiPriority w:val="1"/>
    <w:qFormat/>
    <w:pPr>
      <w:spacing w:before="122"/>
      <w:ind w:left="813"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rsid w:val="00B3426A"/>
    <w:pPr>
      <w:widowControl/>
      <w:tabs>
        <w:tab w:val="center" w:pos="4680"/>
        <w:tab w:val="right" w:pos="9360"/>
      </w:tabs>
      <w:autoSpaceDE/>
      <w:autoSpaceDN/>
    </w:pPr>
    <w:rPr>
      <w:rFonts w:ascii="Times New Roman" w:eastAsia="MS Mincho" w:hAnsi="Times New Roman" w:cs="Times New Roman"/>
      <w:szCs w:val="20"/>
      <w:lang w:val="en-US" w:eastAsia="ja-JP"/>
    </w:rPr>
  </w:style>
  <w:style w:type="character" w:customStyle="1" w:styleId="HeaderChar">
    <w:name w:val="Header Char"/>
    <w:basedOn w:val="DefaultParagraphFont"/>
    <w:link w:val="Header"/>
    <w:uiPriority w:val="99"/>
    <w:rsid w:val="00B3426A"/>
    <w:rPr>
      <w:rFonts w:ascii="Times New Roman" w:eastAsia="MS Mincho" w:hAnsi="Times New Roman" w:cs="Times New Roman"/>
      <w:szCs w:val="20"/>
      <w:lang w:eastAsia="ja-JP"/>
    </w:rPr>
  </w:style>
  <w:style w:type="paragraph" w:styleId="Footer">
    <w:name w:val="footer"/>
    <w:basedOn w:val="Normal"/>
    <w:link w:val="FooterChar"/>
    <w:uiPriority w:val="99"/>
    <w:unhideWhenUsed/>
    <w:rsid w:val="00B3426A"/>
    <w:pPr>
      <w:widowControl/>
      <w:tabs>
        <w:tab w:val="center" w:pos="4320"/>
        <w:tab w:val="right" w:pos="8640"/>
      </w:tabs>
      <w:autoSpaceDE/>
      <w:autoSpaceDN/>
    </w:pPr>
    <w:rPr>
      <w:rFonts w:ascii="Times New Roman" w:eastAsia="MS Mincho" w:hAnsi="Times New Roman" w:cs="Times New Roman"/>
      <w:sz w:val="24"/>
      <w:szCs w:val="24"/>
      <w:lang w:val="en-US"/>
    </w:rPr>
  </w:style>
  <w:style w:type="character" w:customStyle="1" w:styleId="FooterChar">
    <w:name w:val="Footer Char"/>
    <w:basedOn w:val="DefaultParagraphFont"/>
    <w:link w:val="Footer"/>
    <w:uiPriority w:val="99"/>
    <w:rsid w:val="00B3426A"/>
    <w:rPr>
      <w:rFonts w:ascii="Times New Roman" w:eastAsia="MS Mincho" w:hAnsi="Times New Roman" w:cs="Times New Roman"/>
      <w:sz w:val="24"/>
      <w:szCs w:val="24"/>
    </w:rPr>
  </w:style>
  <w:style w:type="character" w:styleId="PageNumber">
    <w:name w:val="page number"/>
    <w:basedOn w:val="DefaultParagraphFont"/>
    <w:uiPriority w:val="99"/>
    <w:unhideWhenUsed/>
    <w:rsid w:val="00B3426A"/>
    <w:rPr>
      <w:rFonts w:cs="Times New Roman"/>
    </w:rPr>
  </w:style>
  <w:style w:type="paragraph" w:styleId="BalloonText">
    <w:name w:val="Balloon Text"/>
    <w:basedOn w:val="Normal"/>
    <w:link w:val="BalloonTextChar"/>
    <w:uiPriority w:val="99"/>
    <w:semiHidden/>
    <w:unhideWhenUsed/>
    <w:rsid w:val="00C951C3"/>
    <w:rPr>
      <w:rFonts w:ascii="Tahoma" w:hAnsi="Tahoma" w:cs="Tahoma"/>
      <w:sz w:val="16"/>
      <w:szCs w:val="16"/>
    </w:rPr>
  </w:style>
  <w:style w:type="character" w:customStyle="1" w:styleId="BalloonTextChar">
    <w:name w:val="Balloon Text Char"/>
    <w:basedOn w:val="DefaultParagraphFont"/>
    <w:link w:val="BalloonText"/>
    <w:uiPriority w:val="99"/>
    <w:semiHidden/>
    <w:rsid w:val="00C951C3"/>
    <w:rPr>
      <w:rFonts w:ascii="Tahoma" w:eastAsia="Bookman Old Style" w:hAnsi="Tahoma" w:cs="Tahoma"/>
      <w:sz w:val="16"/>
      <w:szCs w:val="16"/>
      <w:lang w:val="id"/>
    </w:rPr>
  </w:style>
  <w:style w:type="table" w:styleId="TableGrid">
    <w:name w:val="Table Grid"/>
    <w:basedOn w:val="TableNormal"/>
    <w:uiPriority w:val="39"/>
    <w:rsid w:val="00922B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9918E5"/>
    <w:rPr>
      <w:rFonts w:ascii="Bookman Old Style" w:eastAsia="Bookman Old Style" w:hAnsi="Bookman Old Style" w:cs="Bookman Old Style"/>
      <w:sz w:val="24"/>
      <w:szCs w:val="24"/>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Bookman Old Style" w:eastAsia="Bookman Old Style" w:hAnsi="Bookman Old Style" w:cs="Bookman Old Style"/>
      <w:lang w:val="id"/>
    </w:rPr>
  </w:style>
  <w:style w:type="paragraph" w:styleId="Heading1">
    <w:name w:val="heading 1"/>
    <w:basedOn w:val="Normal"/>
    <w:uiPriority w:val="1"/>
    <w:qFormat/>
    <w:pPr>
      <w:spacing w:before="39"/>
      <w:ind w:left="971"/>
      <w:outlineLvl w:val="0"/>
    </w:pPr>
    <w:rPr>
      <w:rFonts w:ascii="Calibri" w:eastAsia="Calibri" w:hAnsi="Calibri" w:cs="Calibri"/>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spacing w:before="76"/>
      <w:ind w:left="612" w:right="477"/>
      <w:jc w:val="center"/>
    </w:pPr>
    <w:rPr>
      <w:sz w:val="56"/>
      <w:szCs w:val="56"/>
    </w:rPr>
  </w:style>
  <w:style w:type="paragraph" w:styleId="ListParagraph">
    <w:name w:val="List Paragraph"/>
    <w:basedOn w:val="Normal"/>
    <w:uiPriority w:val="1"/>
    <w:qFormat/>
    <w:pPr>
      <w:spacing w:before="122"/>
      <w:ind w:left="813"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rsid w:val="00B3426A"/>
    <w:pPr>
      <w:widowControl/>
      <w:tabs>
        <w:tab w:val="center" w:pos="4680"/>
        <w:tab w:val="right" w:pos="9360"/>
      </w:tabs>
      <w:autoSpaceDE/>
      <w:autoSpaceDN/>
    </w:pPr>
    <w:rPr>
      <w:rFonts w:ascii="Times New Roman" w:eastAsia="MS Mincho" w:hAnsi="Times New Roman" w:cs="Times New Roman"/>
      <w:szCs w:val="20"/>
      <w:lang w:val="en-US" w:eastAsia="ja-JP"/>
    </w:rPr>
  </w:style>
  <w:style w:type="character" w:customStyle="1" w:styleId="HeaderChar">
    <w:name w:val="Header Char"/>
    <w:basedOn w:val="DefaultParagraphFont"/>
    <w:link w:val="Header"/>
    <w:uiPriority w:val="99"/>
    <w:rsid w:val="00B3426A"/>
    <w:rPr>
      <w:rFonts w:ascii="Times New Roman" w:eastAsia="MS Mincho" w:hAnsi="Times New Roman" w:cs="Times New Roman"/>
      <w:szCs w:val="20"/>
      <w:lang w:eastAsia="ja-JP"/>
    </w:rPr>
  </w:style>
  <w:style w:type="paragraph" w:styleId="Footer">
    <w:name w:val="footer"/>
    <w:basedOn w:val="Normal"/>
    <w:link w:val="FooterChar"/>
    <w:uiPriority w:val="99"/>
    <w:unhideWhenUsed/>
    <w:rsid w:val="00B3426A"/>
    <w:pPr>
      <w:widowControl/>
      <w:tabs>
        <w:tab w:val="center" w:pos="4320"/>
        <w:tab w:val="right" w:pos="8640"/>
      </w:tabs>
      <w:autoSpaceDE/>
      <w:autoSpaceDN/>
    </w:pPr>
    <w:rPr>
      <w:rFonts w:ascii="Times New Roman" w:eastAsia="MS Mincho" w:hAnsi="Times New Roman" w:cs="Times New Roman"/>
      <w:sz w:val="24"/>
      <w:szCs w:val="24"/>
      <w:lang w:val="en-US"/>
    </w:rPr>
  </w:style>
  <w:style w:type="character" w:customStyle="1" w:styleId="FooterChar">
    <w:name w:val="Footer Char"/>
    <w:basedOn w:val="DefaultParagraphFont"/>
    <w:link w:val="Footer"/>
    <w:uiPriority w:val="99"/>
    <w:rsid w:val="00B3426A"/>
    <w:rPr>
      <w:rFonts w:ascii="Times New Roman" w:eastAsia="MS Mincho" w:hAnsi="Times New Roman" w:cs="Times New Roman"/>
      <w:sz w:val="24"/>
      <w:szCs w:val="24"/>
    </w:rPr>
  </w:style>
  <w:style w:type="character" w:styleId="PageNumber">
    <w:name w:val="page number"/>
    <w:basedOn w:val="DefaultParagraphFont"/>
    <w:uiPriority w:val="99"/>
    <w:unhideWhenUsed/>
    <w:rsid w:val="00B3426A"/>
    <w:rPr>
      <w:rFonts w:cs="Times New Roman"/>
    </w:rPr>
  </w:style>
  <w:style w:type="paragraph" w:styleId="BalloonText">
    <w:name w:val="Balloon Text"/>
    <w:basedOn w:val="Normal"/>
    <w:link w:val="BalloonTextChar"/>
    <w:uiPriority w:val="99"/>
    <w:semiHidden/>
    <w:unhideWhenUsed/>
    <w:rsid w:val="00C951C3"/>
    <w:rPr>
      <w:rFonts w:ascii="Tahoma" w:hAnsi="Tahoma" w:cs="Tahoma"/>
      <w:sz w:val="16"/>
      <w:szCs w:val="16"/>
    </w:rPr>
  </w:style>
  <w:style w:type="character" w:customStyle="1" w:styleId="BalloonTextChar">
    <w:name w:val="Balloon Text Char"/>
    <w:basedOn w:val="DefaultParagraphFont"/>
    <w:link w:val="BalloonText"/>
    <w:uiPriority w:val="99"/>
    <w:semiHidden/>
    <w:rsid w:val="00C951C3"/>
    <w:rPr>
      <w:rFonts w:ascii="Tahoma" w:eastAsia="Bookman Old Style" w:hAnsi="Tahoma" w:cs="Tahoma"/>
      <w:sz w:val="16"/>
      <w:szCs w:val="16"/>
      <w:lang w:val="id"/>
    </w:rPr>
  </w:style>
  <w:style w:type="table" w:styleId="TableGrid">
    <w:name w:val="Table Grid"/>
    <w:basedOn w:val="TableNormal"/>
    <w:uiPriority w:val="39"/>
    <w:rsid w:val="00922B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9918E5"/>
    <w:rPr>
      <w:rFonts w:ascii="Bookman Old Style" w:eastAsia="Bookman Old Style" w:hAnsi="Bookman Old Style" w:cs="Bookman Old Style"/>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09375">
      <w:bodyDiv w:val="1"/>
      <w:marLeft w:val="0"/>
      <w:marRight w:val="0"/>
      <w:marTop w:val="0"/>
      <w:marBottom w:val="0"/>
      <w:divBdr>
        <w:top w:val="none" w:sz="0" w:space="0" w:color="auto"/>
        <w:left w:val="none" w:sz="0" w:space="0" w:color="auto"/>
        <w:bottom w:val="none" w:sz="0" w:space="0" w:color="auto"/>
        <w:right w:val="none" w:sz="0" w:space="0" w:color="auto"/>
      </w:divBdr>
    </w:div>
    <w:div w:id="161360567">
      <w:bodyDiv w:val="1"/>
      <w:marLeft w:val="0"/>
      <w:marRight w:val="0"/>
      <w:marTop w:val="0"/>
      <w:marBottom w:val="0"/>
      <w:divBdr>
        <w:top w:val="none" w:sz="0" w:space="0" w:color="auto"/>
        <w:left w:val="none" w:sz="0" w:space="0" w:color="auto"/>
        <w:bottom w:val="none" w:sz="0" w:space="0" w:color="auto"/>
        <w:right w:val="none" w:sz="0" w:space="0" w:color="auto"/>
      </w:divBdr>
    </w:div>
    <w:div w:id="243034240">
      <w:bodyDiv w:val="1"/>
      <w:marLeft w:val="0"/>
      <w:marRight w:val="0"/>
      <w:marTop w:val="0"/>
      <w:marBottom w:val="0"/>
      <w:divBdr>
        <w:top w:val="none" w:sz="0" w:space="0" w:color="auto"/>
        <w:left w:val="none" w:sz="0" w:space="0" w:color="auto"/>
        <w:bottom w:val="none" w:sz="0" w:space="0" w:color="auto"/>
        <w:right w:val="none" w:sz="0" w:space="0" w:color="auto"/>
      </w:divBdr>
    </w:div>
    <w:div w:id="287706863">
      <w:bodyDiv w:val="1"/>
      <w:marLeft w:val="0"/>
      <w:marRight w:val="0"/>
      <w:marTop w:val="0"/>
      <w:marBottom w:val="0"/>
      <w:divBdr>
        <w:top w:val="none" w:sz="0" w:space="0" w:color="auto"/>
        <w:left w:val="none" w:sz="0" w:space="0" w:color="auto"/>
        <w:bottom w:val="none" w:sz="0" w:space="0" w:color="auto"/>
        <w:right w:val="none" w:sz="0" w:space="0" w:color="auto"/>
      </w:divBdr>
    </w:div>
    <w:div w:id="316811243">
      <w:bodyDiv w:val="1"/>
      <w:marLeft w:val="0"/>
      <w:marRight w:val="0"/>
      <w:marTop w:val="0"/>
      <w:marBottom w:val="0"/>
      <w:divBdr>
        <w:top w:val="none" w:sz="0" w:space="0" w:color="auto"/>
        <w:left w:val="none" w:sz="0" w:space="0" w:color="auto"/>
        <w:bottom w:val="none" w:sz="0" w:space="0" w:color="auto"/>
        <w:right w:val="none" w:sz="0" w:space="0" w:color="auto"/>
      </w:divBdr>
    </w:div>
    <w:div w:id="533268931">
      <w:bodyDiv w:val="1"/>
      <w:marLeft w:val="0"/>
      <w:marRight w:val="0"/>
      <w:marTop w:val="0"/>
      <w:marBottom w:val="0"/>
      <w:divBdr>
        <w:top w:val="none" w:sz="0" w:space="0" w:color="auto"/>
        <w:left w:val="none" w:sz="0" w:space="0" w:color="auto"/>
        <w:bottom w:val="none" w:sz="0" w:space="0" w:color="auto"/>
        <w:right w:val="none" w:sz="0" w:space="0" w:color="auto"/>
      </w:divBdr>
    </w:div>
    <w:div w:id="573466917">
      <w:bodyDiv w:val="1"/>
      <w:marLeft w:val="0"/>
      <w:marRight w:val="0"/>
      <w:marTop w:val="0"/>
      <w:marBottom w:val="0"/>
      <w:divBdr>
        <w:top w:val="none" w:sz="0" w:space="0" w:color="auto"/>
        <w:left w:val="none" w:sz="0" w:space="0" w:color="auto"/>
        <w:bottom w:val="none" w:sz="0" w:space="0" w:color="auto"/>
        <w:right w:val="none" w:sz="0" w:space="0" w:color="auto"/>
      </w:divBdr>
    </w:div>
    <w:div w:id="618490819">
      <w:bodyDiv w:val="1"/>
      <w:marLeft w:val="0"/>
      <w:marRight w:val="0"/>
      <w:marTop w:val="0"/>
      <w:marBottom w:val="0"/>
      <w:divBdr>
        <w:top w:val="none" w:sz="0" w:space="0" w:color="auto"/>
        <w:left w:val="none" w:sz="0" w:space="0" w:color="auto"/>
        <w:bottom w:val="none" w:sz="0" w:space="0" w:color="auto"/>
        <w:right w:val="none" w:sz="0" w:space="0" w:color="auto"/>
      </w:divBdr>
    </w:div>
    <w:div w:id="670564479">
      <w:bodyDiv w:val="1"/>
      <w:marLeft w:val="0"/>
      <w:marRight w:val="0"/>
      <w:marTop w:val="0"/>
      <w:marBottom w:val="0"/>
      <w:divBdr>
        <w:top w:val="none" w:sz="0" w:space="0" w:color="auto"/>
        <w:left w:val="none" w:sz="0" w:space="0" w:color="auto"/>
        <w:bottom w:val="none" w:sz="0" w:space="0" w:color="auto"/>
        <w:right w:val="none" w:sz="0" w:space="0" w:color="auto"/>
      </w:divBdr>
    </w:div>
    <w:div w:id="689641801">
      <w:bodyDiv w:val="1"/>
      <w:marLeft w:val="0"/>
      <w:marRight w:val="0"/>
      <w:marTop w:val="0"/>
      <w:marBottom w:val="0"/>
      <w:divBdr>
        <w:top w:val="none" w:sz="0" w:space="0" w:color="auto"/>
        <w:left w:val="none" w:sz="0" w:space="0" w:color="auto"/>
        <w:bottom w:val="none" w:sz="0" w:space="0" w:color="auto"/>
        <w:right w:val="none" w:sz="0" w:space="0" w:color="auto"/>
      </w:divBdr>
    </w:div>
    <w:div w:id="814029113">
      <w:bodyDiv w:val="1"/>
      <w:marLeft w:val="0"/>
      <w:marRight w:val="0"/>
      <w:marTop w:val="0"/>
      <w:marBottom w:val="0"/>
      <w:divBdr>
        <w:top w:val="none" w:sz="0" w:space="0" w:color="auto"/>
        <w:left w:val="none" w:sz="0" w:space="0" w:color="auto"/>
        <w:bottom w:val="none" w:sz="0" w:space="0" w:color="auto"/>
        <w:right w:val="none" w:sz="0" w:space="0" w:color="auto"/>
      </w:divBdr>
    </w:div>
    <w:div w:id="892810551">
      <w:bodyDiv w:val="1"/>
      <w:marLeft w:val="0"/>
      <w:marRight w:val="0"/>
      <w:marTop w:val="0"/>
      <w:marBottom w:val="0"/>
      <w:divBdr>
        <w:top w:val="none" w:sz="0" w:space="0" w:color="auto"/>
        <w:left w:val="none" w:sz="0" w:space="0" w:color="auto"/>
        <w:bottom w:val="none" w:sz="0" w:space="0" w:color="auto"/>
        <w:right w:val="none" w:sz="0" w:space="0" w:color="auto"/>
      </w:divBdr>
    </w:div>
    <w:div w:id="901404404">
      <w:bodyDiv w:val="1"/>
      <w:marLeft w:val="0"/>
      <w:marRight w:val="0"/>
      <w:marTop w:val="0"/>
      <w:marBottom w:val="0"/>
      <w:divBdr>
        <w:top w:val="none" w:sz="0" w:space="0" w:color="auto"/>
        <w:left w:val="none" w:sz="0" w:space="0" w:color="auto"/>
        <w:bottom w:val="none" w:sz="0" w:space="0" w:color="auto"/>
        <w:right w:val="none" w:sz="0" w:space="0" w:color="auto"/>
      </w:divBdr>
    </w:div>
    <w:div w:id="1021203101">
      <w:bodyDiv w:val="1"/>
      <w:marLeft w:val="0"/>
      <w:marRight w:val="0"/>
      <w:marTop w:val="0"/>
      <w:marBottom w:val="0"/>
      <w:divBdr>
        <w:top w:val="none" w:sz="0" w:space="0" w:color="auto"/>
        <w:left w:val="none" w:sz="0" w:space="0" w:color="auto"/>
        <w:bottom w:val="none" w:sz="0" w:space="0" w:color="auto"/>
        <w:right w:val="none" w:sz="0" w:space="0" w:color="auto"/>
      </w:divBdr>
    </w:div>
    <w:div w:id="1032879466">
      <w:bodyDiv w:val="1"/>
      <w:marLeft w:val="0"/>
      <w:marRight w:val="0"/>
      <w:marTop w:val="0"/>
      <w:marBottom w:val="0"/>
      <w:divBdr>
        <w:top w:val="none" w:sz="0" w:space="0" w:color="auto"/>
        <w:left w:val="none" w:sz="0" w:space="0" w:color="auto"/>
        <w:bottom w:val="none" w:sz="0" w:space="0" w:color="auto"/>
        <w:right w:val="none" w:sz="0" w:space="0" w:color="auto"/>
      </w:divBdr>
    </w:div>
    <w:div w:id="1316911835">
      <w:bodyDiv w:val="1"/>
      <w:marLeft w:val="0"/>
      <w:marRight w:val="0"/>
      <w:marTop w:val="0"/>
      <w:marBottom w:val="0"/>
      <w:divBdr>
        <w:top w:val="none" w:sz="0" w:space="0" w:color="auto"/>
        <w:left w:val="none" w:sz="0" w:space="0" w:color="auto"/>
        <w:bottom w:val="none" w:sz="0" w:space="0" w:color="auto"/>
        <w:right w:val="none" w:sz="0" w:space="0" w:color="auto"/>
      </w:divBdr>
    </w:div>
    <w:div w:id="1371567904">
      <w:bodyDiv w:val="1"/>
      <w:marLeft w:val="0"/>
      <w:marRight w:val="0"/>
      <w:marTop w:val="0"/>
      <w:marBottom w:val="0"/>
      <w:divBdr>
        <w:top w:val="none" w:sz="0" w:space="0" w:color="auto"/>
        <w:left w:val="none" w:sz="0" w:space="0" w:color="auto"/>
        <w:bottom w:val="none" w:sz="0" w:space="0" w:color="auto"/>
        <w:right w:val="none" w:sz="0" w:space="0" w:color="auto"/>
      </w:divBdr>
    </w:div>
    <w:div w:id="1411463270">
      <w:bodyDiv w:val="1"/>
      <w:marLeft w:val="0"/>
      <w:marRight w:val="0"/>
      <w:marTop w:val="0"/>
      <w:marBottom w:val="0"/>
      <w:divBdr>
        <w:top w:val="none" w:sz="0" w:space="0" w:color="auto"/>
        <w:left w:val="none" w:sz="0" w:space="0" w:color="auto"/>
        <w:bottom w:val="none" w:sz="0" w:space="0" w:color="auto"/>
        <w:right w:val="none" w:sz="0" w:space="0" w:color="auto"/>
      </w:divBdr>
    </w:div>
    <w:div w:id="1515001175">
      <w:bodyDiv w:val="1"/>
      <w:marLeft w:val="0"/>
      <w:marRight w:val="0"/>
      <w:marTop w:val="0"/>
      <w:marBottom w:val="0"/>
      <w:divBdr>
        <w:top w:val="none" w:sz="0" w:space="0" w:color="auto"/>
        <w:left w:val="none" w:sz="0" w:space="0" w:color="auto"/>
        <w:bottom w:val="none" w:sz="0" w:space="0" w:color="auto"/>
        <w:right w:val="none" w:sz="0" w:space="0" w:color="auto"/>
      </w:divBdr>
    </w:div>
    <w:div w:id="1668678865">
      <w:bodyDiv w:val="1"/>
      <w:marLeft w:val="0"/>
      <w:marRight w:val="0"/>
      <w:marTop w:val="0"/>
      <w:marBottom w:val="0"/>
      <w:divBdr>
        <w:top w:val="none" w:sz="0" w:space="0" w:color="auto"/>
        <w:left w:val="none" w:sz="0" w:space="0" w:color="auto"/>
        <w:bottom w:val="none" w:sz="0" w:space="0" w:color="auto"/>
        <w:right w:val="none" w:sz="0" w:space="0" w:color="auto"/>
      </w:divBdr>
    </w:div>
    <w:div w:id="1718241295">
      <w:bodyDiv w:val="1"/>
      <w:marLeft w:val="0"/>
      <w:marRight w:val="0"/>
      <w:marTop w:val="0"/>
      <w:marBottom w:val="0"/>
      <w:divBdr>
        <w:top w:val="none" w:sz="0" w:space="0" w:color="auto"/>
        <w:left w:val="none" w:sz="0" w:space="0" w:color="auto"/>
        <w:bottom w:val="none" w:sz="0" w:space="0" w:color="auto"/>
        <w:right w:val="none" w:sz="0" w:space="0" w:color="auto"/>
      </w:divBdr>
    </w:div>
    <w:div w:id="1745226387">
      <w:bodyDiv w:val="1"/>
      <w:marLeft w:val="0"/>
      <w:marRight w:val="0"/>
      <w:marTop w:val="0"/>
      <w:marBottom w:val="0"/>
      <w:divBdr>
        <w:top w:val="none" w:sz="0" w:space="0" w:color="auto"/>
        <w:left w:val="none" w:sz="0" w:space="0" w:color="auto"/>
        <w:bottom w:val="none" w:sz="0" w:space="0" w:color="auto"/>
        <w:right w:val="none" w:sz="0" w:space="0" w:color="auto"/>
      </w:divBdr>
    </w:div>
    <w:div w:id="1754664732">
      <w:bodyDiv w:val="1"/>
      <w:marLeft w:val="0"/>
      <w:marRight w:val="0"/>
      <w:marTop w:val="0"/>
      <w:marBottom w:val="0"/>
      <w:divBdr>
        <w:top w:val="none" w:sz="0" w:space="0" w:color="auto"/>
        <w:left w:val="none" w:sz="0" w:space="0" w:color="auto"/>
        <w:bottom w:val="none" w:sz="0" w:space="0" w:color="auto"/>
        <w:right w:val="none" w:sz="0" w:space="0" w:color="auto"/>
      </w:divBdr>
    </w:div>
    <w:div w:id="1803838667">
      <w:bodyDiv w:val="1"/>
      <w:marLeft w:val="0"/>
      <w:marRight w:val="0"/>
      <w:marTop w:val="0"/>
      <w:marBottom w:val="0"/>
      <w:divBdr>
        <w:top w:val="none" w:sz="0" w:space="0" w:color="auto"/>
        <w:left w:val="none" w:sz="0" w:space="0" w:color="auto"/>
        <w:bottom w:val="none" w:sz="0" w:space="0" w:color="auto"/>
        <w:right w:val="none" w:sz="0" w:space="0" w:color="auto"/>
      </w:divBdr>
    </w:div>
    <w:div w:id="1930892218">
      <w:bodyDiv w:val="1"/>
      <w:marLeft w:val="0"/>
      <w:marRight w:val="0"/>
      <w:marTop w:val="0"/>
      <w:marBottom w:val="0"/>
      <w:divBdr>
        <w:top w:val="none" w:sz="0" w:space="0" w:color="auto"/>
        <w:left w:val="none" w:sz="0" w:space="0" w:color="auto"/>
        <w:bottom w:val="none" w:sz="0" w:space="0" w:color="auto"/>
        <w:right w:val="none" w:sz="0" w:space="0" w:color="auto"/>
      </w:divBdr>
    </w:div>
    <w:div w:id="2032144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chart" Target="charts/chart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chart" Target="charts/chart3.xml"/><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6.xml"/><Relationship Id="rId27" Type="http://schemas.openxmlformats.org/officeDocument/2006/relationships/chart" Target="charts/chart6.xml"/><Relationship Id="rId30"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50404636920398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JUMLAH</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SD</c:v>
                </c:pt>
                <c:pt idx="1">
                  <c:v>SMP</c:v>
                </c:pt>
                <c:pt idx="2">
                  <c:v>SMA</c:v>
                </c:pt>
                <c:pt idx="3">
                  <c:v>DIPLOMA</c:v>
                </c:pt>
                <c:pt idx="4">
                  <c:v>S1</c:v>
                </c:pt>
                <c:pt idx="5">
                  <c:v>S2</c:v>
                </c:pt>
              </c:strCache>
            </c:strRef>
          </c:cat>
          <c:val>
            <c:numRef>
              <c:f>Sheet1!$B$2:$B$7</c:f>
              <c:numCache>
                <c:formatCode>General</c:formatCode>
                <c:ptCount val="6"/>
                <c:pt idx="0">
                  <c:v>0</c:v>
                </c:pt>
                <c:pt idx="1">
                  <c:v>0</c:v>
                </c:pt>
                <c:pt idx="2">
                  <c:v>34</c:v>
                </c:pt>
                <c:pt idx="3">
                  <c:v>0</c:v>
                </c:pt>
                <c:pt idx="4">
                  <c:v>4</c:v>
                </c:pt>
                <c:pt idx="5">
                  <c:v>0</c:v>
                </c:pt>
              </c:numCache>
            </c:numRef>
          </c:val>
          <c:extLst xmlns:c16r2="http://schemas.microsoft.com/office/drawing/2015/06/chart">
            <c:ext xmlns:c16="http://schemas.microsoft.com/office/drawing/2014/chart" uri="{C3380CC4-5D6E-409C-BE32-E72D297353CC}">
              <c16:uniqueId val="{00000000-CC23-46F1-9D54-353F0CA86A43}"/>
            </c:ext>
          </c:extLst>
        </c:ser>
        <c:dLbls>
          <c:showLegendKey val="0"/>
          <c:showVal val="0"/>
          <c:showCatName val="0"/>
          <c:showSerName val="0"/>
          <c:showPercent val="0"/>
          <c:showBubbleSize val="0"/>
        </c:dLbls>
        <c:gapWidth val="150"/>
        <c:shape val="box"/>
        <c:axId val="358788096"/>
        <c:axId val="358789888"/>
        <c:axId val="0"/>
      </c:bar3DChart>
      <c:catAx>
        <c:axId val="358788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789888"/>
        <c:crosses val="autoZero"/>
        <c:auto val="1"/>
        <c:lblAlgn val="ctr"/>
        <c:lblOffset val="100"/>
        <c:noMultiLvlLbl val="0"/>
      </c:catAx>
      <c:valAx>
        <c:axId val="35878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788096"/>
        <c:crosses val="autoZero"/>
        <c:crossBetween val="between"/>
      </c:valAx>
      <c:spPr>
        <a:solidFill>
          <a:schemeClr val="accent6">
            <a:lumMod val="7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5">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Jumlah</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Sheet1!$A$2:$A$7</c:f>
              <c:numCache>
                <c:formatCode>General</c:formatCode>
                <c:ptCount val="6"/>
                <c:pt idx="0">
                  <c:v>1</c:v>
                </c:pt>
                <c:pt idx="1">
                  <c:v>2</c:v>
                </c:pt>
                <c:pt idx="2">
                  <c:v>3</c:v>
                </c:pt>
                <c:pt idx="3">
                  <c:v>4</c:v>
                </c:pt>
                <c:pt idx="4">
                  <c:v>5</c:v>
                </c:pt>
                <c:pt idx="5">
                  <c:v>6</c:v>
                </c:pt>
              </c:numCache>
            </c:numRef>
          </c:cat>
          <c:val>
            <c:numRef>
              <c:f>Sheet1!$B$2:$B$7</c:f>
              <c:numCache>
                <c:formatCode>General</c:formatCode>
                <c:ptCount val="6"/>
                <c:pt idx="0">
                  <c:v>0</c:v>
                </c:pt>
                <c:pt idx="1">
                  <c:v>0</c:v>
                </c:pt>
                <c:pt idx="2">
                  <c:v>0</c:v>
                </c:pt>
                <c:pt idx="3">
                  <c:v>0</c:v>
                </c:pt>
                <c:pt idx="4">
                  <c:v>6</c:v>
                </c:pt>
                <c:pt idx="5">
                  <c:v>29</c:v>
                </c:pt>
              </c:numCache>
            </c:numRef>
          </c:val>
          <c:extLst xmlns:c16r2="http://schemas.microsoft.com/office/drawing/2015/06/chart">
            <c:ext xmlns:c16="http://schemas.microsoft.com/office/drawing/2014/chart" uri="{C3380CC4-5D6E-409C-BE32-E72D297353CC}">
              <c16:uniqueId val="{00000000-9E65-4D82-A935-D4422756A123}"/>
            </c:ext>
          </c:extLst>
        </c:ser>
        <c:dLbls>
          <c:showLegendKey val="0"/>
          <c:showVal val="0"/>
          <c:showCatName val="0"/>
          <c:showSerName val="0"/>
          <c:showPercent val="0"/>
          <c:showBubbleSize val="0"/>
        </c:dLbls>
        <c:gapWidth val="65"/>
        <c:shape val="box"/>
        <c:axId val="414316416"/>
        <c:axId val="414363648"/>
        <c:axId val="0"/>
      </c:bar3DChart>
      <c:catAx>
        <c:axId val="4143164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Skala</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4363648"/>
        <c:crosses val="autoZero"/>
        <c:auto val="1"/>
        <c:lblAlgn val="ctr"/>
        <c:lblOffset val="100"/>
        <c:noMultiLvlLbl val="0"/>
      </c:catAx>
      <c:valAx>
        <c:axId val="41436364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Frekuensi</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143164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40"/>
      <c:rotY val="1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JUMLAH</c:v>
                </c:pt>
              </c:strCache>
            </c:strRef>
          </c:tx>
          <c:invertIfNegative val="0"/>
          <c:dLbls>
            <c:dLbl>
              <c:idx val="0"/>
              <c:layout>
                <c:manualLayout>
                  <c:x val="1.2362400159017456E-2"/>
                  <c:y val="-5.9449970743124636E-2"/>
                </c:manualLayout>
              </c:layout>
              <c:showLegendKey val="0"/>
              <c:showVal val="1"/>
              <c:showCatName val="0"/>
              <c:showSerName val="0"/>
              <c:showPercent val="0"/>
              <c:showBubbleSize val="0"/>
            </c:dLbl>
            <c:dLbl>
              <c:idx val="1"/>
              <c:layout>
                <c:manualLayout>
                  <c:x val="-4.9449600636069825E-3"/>
                  <c:y val="-6.7376633508874587E-2"/>
                </c:manualLayout>
              </c:layout>
              <c:showLegendKey val="0"/>
              <c:showVal val="1"/>
              <c:showCatName val="0"/>
              <c:showSerName val="0"/>
              <c:showPercent val="0"/>
              <c:showBubbleSize val="0"/>
            </c:dLbl>
            <c:dLbl>
              <c:idx val="2"/>
              <c:layout>
                <c:manualLayout>
                  <c:x val="-2.4724800318034913E-3"/>
                  <c:y val="-5.5486639360249661E-2"/>
                </c:manualLayout>
              </c:layout>
              <c:showLegendKey val="0"/>
              <c:showVal val="1"/>
              <c:showCatName val="0"/>
              <c:showSerName val="0"/>
              <c:showPercent val="0"/>
              <c:showBubbleSize val="0"/>
            </c:dLbl>
            <c:dLbl>
              <c:idx val="3"/>
              <c:layout>
                <c:manualLayout>
                  <c:x val="0"/>
                  <c:y val="-3.9633313828749829E-2"/>
                </c:manualLayout>
              </c:layout>
              <c:showLegendKey val="0"/>
              <c:showVal val="1"/>
              <c:showCatName val="0"/>
              <c:showSerName val="0"/>
              <c:showPercent val="0"/>
              <c:showBubbleSize val="0"/>
            </c:dLbl>
            <c:dLbl>
              <c:idx val="4"/>
              <c:layout>
                <c:manualLayout>
                  <c:x val="0"/>
                  <c:y val="-3.9633313828749753E-2"/>
                </c:manualLayout>
              </c:layout>
              <c:showLegendKey val="0"/>
              <c:showVal val="1"/>
              <c:showCatName val="0"/>
              <c:showSerName val="0"/>
              <c:showPercent val="0"/>
              <c:showBubbleSize val="0"/>
            </c:dLbl>
            <c:dLbl>
              <c:idx val="5"/>
              <c:layout>
                <c:manualLayout>
                  <c:x val="-2.4724800318034913E-3"/>
                  <c:y val="-5.1523307977374755E-2"/>
                </c:manualLayout>
              </c:layout>
              <c:showLegendKey val="0"/>
              <c:showVal val="1"/>
              <c:showCatName val="0"/>
              <c:showSerName val="0"/>
              <c:showPercent val="0"/>
              <c:showBubbleSize val="0"/>
            </c:dLbl>
            <c:dLbl>
              <c:idx val="6"/>
              <c:layout>
                <c:manualLayout>
                  <c:x val="4.9449600636069825E-3"/>
                  <c:y val="-5.1523307977374685E-2"/>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Bookman Old Style" pitchFamily="18"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IRT</c:v>
                </c:pt>
                <c:pt idx="1">
                  <c:v>Wirausaha</c:v>
                </c:pt>
                <c:pt idx="2">
                  <c:v>TNI/POLRI/PNS</c:v>
                </c:pt>
                <c:pt idx="3">
                  <c:v>Mahasiswa</c:v>
                </c:pt>
                <c:pt idx="4">
                  <c:v>Advokat</c:v>
                </c:pt>
                <c:pt idx="5">
                  <c:v>P. Swasta</c:v>
                </c:pt>
                <c:pt idx="6">
                  <c:v>Lainnya</c:v>
                </c:pt>
              </c:strCache>
            </c:strRef>
          </c:cat>
          <c:val>
            <c:numRef>
              <c:f>Sheet1!$B$2:$B$8</c:f>
              <c:numCache>
                <c:formatCode>General</c:formatCode>
                <c:ptCount val="7"/>
                <c:pt idx="0">
                  <c:v>0</c:v>
                </c:pt>
                <c:pt idx="1">
                  <c:v>0</c:v>
                </c:pt>
                <c:pt idx="2">
                  <c:v>10</c:v>
                </c:pt>
                <c:pt idx="3">
                  <c:v>3</c:v>
                </c:pt>
                <c:pt idx="4">
                  <c:v>1</c:v>
                </c:pt>
                <c:pt idx="5">
                  <c:v>0</c:v>
                </c:pt>
                <c:pt idx="6">
                  <c:v>21</c:v>
                </c:pt>
              </c:numCache>
            </c:numRef>
          </c:val>
          <c:extLst xmlns:c16r2="http://schemas.microsoft.com/office/drawing/2015/06/chart">
            <c:ext xmlns:c16="http://schemas.microsoft.com/office/drawing/2014/chart" uri="{C3380CC4-5D6E-409C-BE32-E72D297353CC}">
              <c16:uniqueId val="{00000000-B38C-4E9E-81E5-4AE338B4A7C5}"/>
            </c:ext>
          </c:extLst>
        </c:ser>
        <c:dLbls>
          <c:showLegendKey val="0"/>
          <c:showVal val="0"/>
          <c:showCatName val="0"/>
          <c:showSerName val="0"/>
          <c:showPercent val="0"/>
          <c:showBubbleSize val="0"/>
        </c:dLbls>
        <c:gapWidth val="113"/>
        <c:gapDepth val="156"/>
        <c:shape val="box"/>
        <c:axId val="364427136"/>
        <c:axId val="364428672"/>
        <c:axId val="0"/>
      </c:bar3DChart>
      <c:catAx>
        <c:axId val="364427136"/>
        <c:scaling>
          <c:orientation val="minMax"/>
        </c:scaling>
        <c:delete val="0"/>
        <c:axPos val="b"/>
        <c:numFmt formatCode="General" sourceLinked="1"/>
        <c:majorTickMark val="none"/>
        <c:minorTickMark val="none"/>
        <c:tickLblPos val="nextTo"/>
        <c:spPr>
          <a:noFill/>
          <a:ln>
            <a:solidFill>
              <a:srgbClr val="00B05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428672"/>
        <c:crosses val="autoZero"/>
        <c:auto val="1"/>
        <c:lblAlgn val="ctr"/>
        <c:lblOffset val="100"/>
        <c:noMultiLvlLbl val="0"/>
      </c:catAx>
      <c:valAx>
        <c:axId val="364428672"/>
        <c:scaling>
          <c:orientation val="minMax"/>
        </c:scaling>
        <c:delete val="0"/>
        <c:axPos val="l"/>
        <c:majorGridlines>
          <c:spPr>
            <a:ln w="9525" cap="flat" cmpd="sng" algn="ctr">
              <a:solidFill>
                <a:schemeClr val="accent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42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Series 1</c:v>
                </c:pt>
              </c:strCache>
            </c:strRef>
          </c:tx>
          <c:invertIfNegative val="0"/>
          <c:cat>
            <c:strRef>
              <c:f>Sheet1!$A$2:$A$5</c:f>
              <c:strCache>
                <c:ptCount val="4"/>
                <c:pt idx="0">
                  <c:v>Medan</c:v>
                </c:pt>
                <c:pt idx="1">
                  <c:v>Sulawesi</c:v>
                </c:pt>
                <c:pt idx="2">
                  <c:v>Jawa</c:v>
                </c:pt>
                <c:pt idx="3">
                  <c:v>Kalimantan</c:v>
                </c:pt>
              </c:strCache>
            </c:strRef>
          </c:cat>
          <c:val>
            <c:numRef>
              <c:f>Sheet1!$B$2:$B$5</c:f>
              <c:numCache>
                <c:formatCode>General</c:formatCode>
                <c:ptCount val="4"/>
                <c:pt idx="0">
                  <c:v>35</c:v>
                </c:pt>
                <c:pt idx="1">
                  <c:v>0</c:v>
                </c:pt>
                <c:pt idx="2">
                  <c:v>0</c:v>
                </c:pt>
                <c:pt idx="3">
                  <c:v>0</c:v>
                </c:pt>
              </c:numCache>
            </c:numRef>
          </c:val>
        </c:ser>
        <c:ser>
          <c:idx val="1"/>
          <c:order val="1"/>
          <c:tx>
            <c:strRef>
              <c:f>Sheet1!$C$1</c:f>
              <c:strCache>
                <c:ptCount val="1"/>
                <c:pt idx="0">
                  <c:v>Column1</c:v>
                </c:pt>
              </c:strCache>
            </c:strRef>
          </c:tx>
          <c:invertIfNegative val="0"/>
          <c:cat>
            <c:strRef>
              <c:f>Sheet1!$A$2:$A$5</c:f>
              <c:strCache>
                <c:ptCount val="4"/>
                <c:pt idx="0">
                  <c:v>Medan</c:v>
                </c:pt>
                <c:pt idx="1">
                  <c:v>Sulawesi</c:v>
                </c:pt>
                <c:pt idx="2">
                  <c:v>Jawa</c:v>
                </c:pt>
                <c:pt idx="3">
                  <c:v>Kalimantan</c:v>
                </c:pt>
              </c:strCache>
            </c:strRef>
          </c:cat>
          <c:val>
            <c:numRef>
              <c:f>Sheet1!$C$2:$C$5</c:f>
              <c:numCache>
                <c:formatCode>General</c:formatCode>
                <c:ptCount val="4"/>
              </c:numCache>
            </c:numRef>
          </c:val>
        </c:ser>
        <c:ser>
          <c:idx val="2"/>
          <c:order val="2"/>
          <c:tx>
            <c:strRef>
              <c:f>Sheet1!$D$1</c:f>
              <c:strCache>
                <c:ptCount val="1"/>
                <c:pt idx="0">
                  <c:v>Column2</c:v>
                </c:pt>
              </c:strCache>
            </c:strRef>
          </c:tx>
          <c:invertIfNegative val="0"/>
          <c:cat>
            <c:strRef>
              <c:f>Sheet1!$A$2:$A$5</c:f>
              <c:strCache>
                <c:ptCount val="4"/>
                <c:pt idx="0">
                  <c:v>Medan</c:v>
                </c:pt>
                <c:pt idx="1">
                  <c:v>Sulawesi</c:v>
                </c:pt>
                <c:pt idx="2">
                  <c:v>Jawa</c:v>
                </c:pt>
                <c:pt idx="3">
                  <c:v>Kalimantan</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shape val="box"/>
        <c:axId val="366503424"/>
        <c:axId val="366504960"/>
        <c:axId val="0"/>
      </c:bar3DChart>
      <c:catAx>
        <c:axId val="366503424"/>
        <c:scaling>
          <c:orientation val="minMax"/>
        </c:scaling>
        <c:delete val="0"/>
        <c:axPos val="b"/>
        <c:majorTickMark val="out"/>
        <c:minorTickMark val="none"/>
        <c:tickLblPos val="nextTo"/>
        <c:crossAx val="366504960"/>
        <c:crosses val="autoZero"/>
        <c:auto val="1"/>
        <c:lblAlgn val="ctr"/>
        <c:lblOffset val="100"/>
        <c:noMultiLvlLbl val="0"/>
      </c:catAx>
      <c:valAx>
        <c:axId val="366504960"/>
        <c:scaling>
          <c:orientation val="minMax"/>
        </c:scaling>
        <c:delete val="0"/>
        <c:axPos val="l"/>
        <c:majorGridlines/>
        <c:numFmt formatCode="General" sourceLinked="1"/>
        <c:majorTickMark val="out"/>
        <c:minorTickMark val="none"/>
        <c:tickLblPos val="nextTo"/>
        <c:crossAx val="36650342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Umur</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16-20</c:v>
                </c:pt>
                <c:pt idx="1">
                  <c:v>21-30</c:v>
                </c:pt>
                <c:pt idx="2">
                  <c:v>31-40</c:v>
                </c:pt>
                <c:pt idx="3">
                  <c:v>41-50</c:v>
                </c:pt>
                <c:pt idx="4">
                  <c:v>51-60</c:v>
                </c:pt>
                <c:pt idx="5">
                  <c:v>61-80</c:v>
                </c:pt>
              </c:strCache>
            </c:strRef>
          </c:cat>
          <c:val>
            <c:numRef>
              <c:f>Sheet1!$B$2:$B$7</c:f>
              <c:numCache>
                <c:formatCode>General</c:formatCode>
                <c:ptCount val="6"/>
                <c:pt idx="0">
                  <c:v>3</c:v>
                </c:pt>
                <c:pt idx="1">
                  <c:v>9</c:v>
                </c:pt>
                <c:pt idx="2">
                  <c:v>13</c:v>
                </c:pt>
                <c:pt idx="3">
                  <c:v>7</c:v>
                </c:pt>
                <c:pt idx="4">
                  <c:v>3</c:v>
                </c:pt>
                <c:pt idx="5">
                  <c:v>0</c:v>
                </c:pt>
              </c:numCache>
            </c:numRef>
          </c:val>
          <c:extLst xmlns:c16r2="http://schemas.microsoft.com/office/drawing/2015/06/chart">
            <c:ext xmlns:c16="http://schemas.microsoft.com/office/drawing/2014/chart" uri="{C3380CC4-5D6E-409C-BE32-E72D297353CC}">
              <c16:uniqueId val="{00000000-BDCB-40DA-B981-20EBAE7BE7AF}"/>
            </c:ext>
          </c:extLst>
        </c:ser>
        <c:dLbls>
          <c:showLegendKey val="0"/>
          <c:showVal val="0"/>
          <c:showCatName val="0"/>
          <c:showSerName val="0"/>
          <c:showPercent val="0"/>
          <c:showBubbleSize val="0"/>
          <c:showLeaderLines val="1"/>
        </c:dLbls>
        <c:firstSliceAng val="0"/>
      </c:pieChart>
    </c:plotArea>
    <c:legend>
      <c:legendPos val="r"/>
      <c:overlay val="0"/>
      <c:spPr>
        <a:ln w="3175"/>
      </c:sp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Series 1</c:v>
                </c:pt>
              </c:strCache>
            </c:strRef>
          </c:tx>
          <c:spPr>
            <a:solidFill>
              <a:schemeClr val="tx2">
                <a:lumMod val="75000"/>
              </a:schemeClr>
            </a:solidFill>
            <a:ln>
              <a:solidFill>
                <a:schemeClr val="tx2">
                  <a:lumMod val="50000"/>
                </a:schemeClr>
              </a:solidFill>
            </a:ln>
          </c:spPr>
          <c:invertIfNegative val="0"/>
          <c:cat>
            <c:strRef>
              <c:f>Sheet1!$A$2:$A$5</c:f>
              <c:strCache>
                <c:ptCount val="2"/>
                <c:pt idx="0">
                  <c:v>Sidang</c:v>
                </c:pt>
                <c:pt idx="1">
                  <c:v>Kunjungan</c:v>
                </c:pt>
              </c:strCache>
            </c:strRef>
          </c:cat>
          <c:val>
            <c:numRef>
              <c:f>Sheet1!$B$2:$B$5</c:f>
              <c:numCache>
                <c:formatCode>General</c:formatCode>
                <c:ptCount val="4"/>
                <c:pt idx="0">
                  <c:v>40</c:v>
                </c:pt>
                <c:pt idx="1">
                  <c:v>60</c:v>
                </c:pt>
              </c:numCache>
            </c:numRef>
          </c:val>
          <c:extLst xmlns:c16r2="http://schemas.microsoft.com/office/drawing/2015/06/chart">
            <c:ext xmlns:c16="http://schemas.microsoft.com/office/drawing/2014/chart" uri="{C3380CC4-5D6E-409C-BE32-E72D297353CC}">
              <c16:uniqueId val="{00000000-F56C-4520-99BE-2974B27170B8}"/>
            </c:ext>
          </c:extLst>
        </c:ser>
        <c:ser>
          <c:idx val="1"/>
          <c:order val="1"/>
          <c:tx>
            <c:strRef>
              <c:f>Sheet1!$C$1</c:f>
              <c:strCache>
                <c:ptCount val="1"/>
                <c:pt idx="0">
                  <c:v>Column1</c:v>
                </c:pt>
              </c:strCache>
            </c:strRef>
          </c:tx>
          <c:invertIfNegative val="0"/>
          <c:cat>
            <c:strRef>
              <c:f>Sheet1!$A$2:$A$5</c:f>
              <c:strCache>
                <c:ptCount val="2"/>
                <c:pt idx="0">
                  <c:v>Sidang</c:v>
                </c:pt>
                <c:pt idx="1">
                  <c:v>Kunjungan</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F56C-4520-99BE-2974B27170B8}"/>
            </c:ext>
          </c:extLst>
        </c:ser>
        <c:ser>
          <c:idx val="2"/>
          <c:order val="2"/>
          <c:tx>
            <c:strRef>
              <c:f>Sheet1!$D$1</c:f>
              <c:strCache>
                <c:ptCount val="1"/>
                <c:pt idx="0">
                  <c:v>Column2</c:v>
                </c:pt>
              </c:strCache>
            </c:strRef>
          </c:tx>
          <c:invertIfNegative val="0"/>
          <c:cat>
            <c:strRef>
              <c:f>Sheet1!$A$2:$A$5</c:f>
              <c:strCache>
                <c:ptCount val="2"/>
                <c:pt idx="0">
                  <c:v>Sidang</c:v>
                </c:pt>
                <c:pt idx="1">
                  <c:v>Kunjungan</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F56C-4520-99BE-2974B27170B8}"/>
            </c:ext>
          </c:extLst>
        </c:ser>
        <c:dLbls>
          <c:showLegendKey val="0"/>
          <c:showVal val="0"/>
          <c:showCatName val="0"/>
          <c:showSerName val="0"/>
          <c:showPercent val="0"/>
          <c:showBubbleSize val="0"/>
        </c:dLbls>
        <c:gapWidth val="150"/>
        <c:shape val="box"/>
        <c:axId val="414036736"/>
        <c:axId val="414038272"/>
        <c:axId val="0"/>
      </c:bar3DChart>
      <c:catAx>
        <c:axId val="414036736"/>
        <c:scaling>
          <c:orientation val="minMax"/>
        </c:scaling>
        <c:delete val="0"/>
        <c:axPos val="b"/>
        <c:numFmt formatCode="General" sourceLinked="0"/>
        <c:majorTickMark val="out"/>
        <c:minorTickMark val="none"/>
        <c:tickLblPos val="nextTo"/>
        <c:crossAx val="414038272"/>
        <c:crosses val="autoZero"/>
        <c:auto val="1"/>
        <c:lblAlgn val="ctr"/>
        <c:lblOffset val="100"/>
        <c:noMultiLvlLbl val="0"/>
      </c:catAx>
      <c:valAx>
        <c:axId val="414038272"/>
        <c:scaling>
          <c:orientation val="minMax"/>
        </c:scaling>
        <c:delete val="0"/>
        <c:axPos val="l"/>
        <c:majorGridlines/>
        <c:numFmt formatCode="General" sourceLinked="1"/>
        <c:majorTickMark val="out"/>
        <c:minorTickMark val="none"/>
        <c:tickLblPos val="nextTo"/>
        <c:crossAx val="41403673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Jumlah</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99905032596912"/>
          <c:y val="0.19991532110477131"/>
          <c:w val="0.83719944704335691"/>
          <c:h val="0.4490636569282187"/>
        </c:manualLayout>
      </c:layout>
      <c:bar3DChart>
        <c:barDir val="col"/>
        <c:grouping val="clustered"/>
        <c:varyColors val="0"/>
        <c:ser>
          <c:idx val="0"/>
          <c:order val="0"/>
          <c:tx>
            <c:strRef>
              <c:f>Sheet1!$B$1</c:f>
              <c:strCache>
                <c:ptCount val="1"/>
                <c:pt idx="0">
                  <c:v>JLH</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4"/>
              <c:tx>
                <c:rich>
                  <a:bodyPr/>
                  <a:lstStyle/>
                  <a:p>
                    <a:r>
                      <a:rPr lang="en-US"/>
                      <a:t>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F6-4B78-88BA-00DF73BB7467}"/>
                </c:ext>
              </c:extLst>
            </c:dLbl>
            <c:dLbl>
              <c:idx val="5"/>
              <c:tx>
                <c:rich>
                  <a:bodyPr/>
                  <a:lstStyle/>
                  <a:p>
                    <a:r>
                      <a:rPr lang="en-US"/>
                      <a:t>33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F6-4B78-88BA-00DF73BB74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Sheet1!$A$2:$A$7</c:f>
              <c:numCache>
                <c:formatCode>General</c:formatCode>
                <c:ptCount val="6"/>
                <c:pt idx="0">
                  <c:v>1</c:v>
                </c:pt>
                <c:pt idx="1">
                  <c:v>2</c:v>
                </c:pt>
                <c:pt idx="2">
                  <c:v>3</c:v>
                </c:pt>
                <c:pt idx="3">
                  <c:v>4</c:v>
                </c:pt>
                <c:pt idx="4">
                  <c:v>5</c:v>
                </c:pt>
                <c:pt idx="5">
                  <c:v>6</c:v>
                </c:pt>
              </c:numCache>
            </c:numRef>
          </c:cat>
          <c:val>
            <c:numRef>
              <c:f>Sheet1!$B$2:$B$7</c:f>
              <c:numCache>
                <c:formatCode>General</c:formatCode>
                <c:ptCount val="6"/>
                <c:pt idx="0">
                  <c:v>0</c:v>
                </c:pt>
                <c:pt idx="1">
                  <c:v>0</c:v>
                </c:pt>
                <c:pt idx="2">
                  <c:v>0</c:v>
                </c:pt>
                <c:pt idx="3">
                  <c:v>0</c:v>
                </c:pt>
                <c:pt idx="4">
                  <c:v>2</c:v>
                </c:pt>
                <c:pt idx="5">
                  <c:v>33</c:v>
                </c:pt>
              </c:numCache>
            </c:numRef>
          </c:val>
          <c:extLst xmlns:c16r2="http://schemas.microsoft.com/office/drawing/2015/06/chart">
            <c:ext xmlns:c16="http://schemas.microsoft.com/office/drawing/2014/chart" uri="{C3380CC4-5D6E-409C-BE32-E72D297353CC}">
              <c16:uniqueId val="{00000001-8EF6-4B78-88BA-00DF73BB7467}"/>
            </c:ext>
          </c:extLst>
        </c:ser>
        <c:dLbls>
          <c:showLegendKey val="0"/>
          <c:showVal val="0"/>
          <c:showCatName val="0"/>
          <c:showSerName val="0"/>
          <c:showPercent val="0"/>
          <c:showBubbleSize val="0"/>
        </c:dLbls>
        <c:gapWidth val="65"/>
        <c:shape val="box"/>
        <c:axId val="414055808"/>
        <c:axId val="414074368"/>
        <c:axId val="0"/>
      </c:bar3DChart>
      <c:catAx>
        <c:axId val="41405580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Skala</a:t>
                </a:r>
              </a:p>
            </c:rich>
          </c:tx>
          <c:layout>
            <c:manualLayout>
              <c:xMode val="edge"/>
              <c:yMode val="edge"/>
              <c:x val="0.46494662239892232"/>
              <c:y val="0.75892160300634226"/>
            </c:manualLayout>
          </c:layout>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4074368"/>
        <c:crosses val="autoZero"/>
        <c:auto val="1"/>
        <c:lblAlgn val="ctr"/>
        <c:lblOffset val="100"/>
        <c:noMultiLvlLbl val="0"/>
      </c:catAx>
      <c:valAx>
        <c:axId val="41407436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Frekuensi</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140558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Jumlah</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4"/>
              <c:tx>
                <c:rich>
                  <a:bodyPr/>
                  <a:lstStyle/>
                  <a:p>
                    <a:r>
                      <a:rPr lang="en-US"/>
                      <a:t>3</a:t>
                    </a:r>
                  </a:p>
                </c:rich>
              </c:tx>
              <c:showLegendKey val="0"/>
              <c:showVal val="1"/>
              <c:showCatName val="0"/>
              <c:showSerName val="0"/>
              <c:showPercent val="0"/>
              <c:showBubbleSize val="0"/>
            </c:dLbl>
            <c:dLbl>
              <c:idx val="5"/>
              <c:tx>
                <c:rich>
                  <a:bodyPr/>
                  <a:lstStyle/>
                  <a:p>
                    <a:r>
                      <a:rPr lang="en-US"/>
                      <a:t>32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D20-41C3-8F76-6C70648B45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Sheet1!$A$2:$A$7</c:f>
              <c:numCache>
                <c:formatCode>General</c:formatCode>
                <c:ptCount val="6"/>
                <c:pt idx="0">
                  <c:v>1</c:v>
                </c:pt>
                <c:pt idx="1">
                  <c:v>2</c:v>
                </c:pt>
                <c:pt idx="2">
                  <c:v>3</c:v>
                </c:pt>
                <c:pt idx="3">
                  <c:v>4</c:v>
                </c:pt>
                <c:pt idx="4">
                  <c:v>5</c:v>
                </c:pt>
                <c:pt idx="5">
                  <c:v>6</c:v>
                </c:pt>
              </c:numCache>
            </c:numRef>
          </c:cat>
          <c:val>
            <c:numRef>
              <c:f>Sheet1!$B$2:$B$7</c:f>
              <c:numCache>
                <c:formatCode>General</c:formatCode>
                <c:ptCount val="6"/>
                <c:pt idx="0">
                  <c:v>0</c:v>
                </c:pt>
                <c:pt idx="1">
                  <c:v>0</c:v>
                </c:pt>
                <c:pt idx="2">
                  <c:v>0</c:v>
                </c:pt>
                <c:pt idx="3">
                  <c:v>0</c:v>
                </c:pt>
                <c:pt idx="4">
                  <c:v>2</c:v>
                </c:pt>
                <c:pt idx="5">
                  <c:v>32</c:v>
                </c:pt>
              </c:numCache>
            </c:numRef>
          </c:val>
          <c:extLst xmlns:c16r2="http://schemas.microsoft.com/office/drawing/2015/06/chart">
            <c:ext xmlns:c16="http://schemas.microsoft.com/office/drawing/2014/chart" uri="{C3380CC4-5D6E-409C-BE32-E72D297353CC}">
              <c16:uniqueId val="{00000000-DD20-41C3-8F76-6C70648B453E}"/>
            </c:ext>
          </c:extLst>
        </c:ser>
        <c:dLbls>
          <c:showLegendKey val="0"/>
          <c:showVal val="0"/>
          <c:showCatName val="0"/>
          <c:showSerName val="0"/>
          <c:showPercent val="0"/>
          <c:showBubbleSize val="0"/>
        </c:dLbls>
        <c:gapWidth val="65"/>
        <c:shape val="box"/>
        <c:axId val="324857216"/>
        <c:axId val="364381696"/>
        <c:axId val="0"/>
      </c:bar3DChart>
      <c:catAx>
        <c:axId val="3248572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Skala</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64381696"/>
        <c:crosses val="autoZero"/>
        <c:auto val="1"/>
        <c:lblAlgn val="ctr"/>
        <c:lblOffset val="100"/>
        <c:noMultiLvlLbl val="0"/>
      </c:catAx>
      <c:valAx>
        <c:axId val="36438169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Frekuensi</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248572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Jumlah</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4"/>
              <c:tx>
                <c:rich>
                  <a:bodyPr/>
                  <a:lstStyle/>
                  <a:p>
                    <a:r>
                      <a:rPr lang="en-US"/>
                      <a:t>2</a:t>
                    </a:r>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Sheet1!$A$2:$A$7</c:f>
              <c:numCache>
                <c:formatCode>General</c:formatCode>
                <c:ptCount val="6"/>
                <c:pt idx="0">
                  <c:v>1</c:v>
                </c:pt>
                <c:pt idx="1">
                  <c:v>2</c:v>
                </c:pt>
                <c:pt idx="2">
                  <c:v>3</c:v>
                </c:pt>
                <c:pt idx="3">
                  <c:v>4</c:v>
                </c:pt>
                <c:pt idx="4">
                  <c:v>5</c:v>
                </c:pt>
                <c:pt idx="5">
                  <c:v>6</c:v>
                </c:pt>
              </c:numCache>
            </c:numRef>
          </c:cat>
          <c:val>
            <c:numRef>
              <c:f>Sheet1!$B$2:$B$7</c:f>
              <c:numCache>
                <c:formatCode>General</c:formatCode>
                <c:ptCount val="6"/>
                <c:pt idx="0">
                  <c:v>0</c:v>
                </c:pt>
                <c:pt idx="1">
                  <c:v>0</c:v>
                </c:pt>
                <c:pt idx="2">
                  <c:v>0</c:v>
                </c:pt>
                <c:pt idx="3">
                  <c:v>0</c:v>
                </c:pt>
                <c:pt idx="4">
                  <c:v>5</c:v>
                </c:pt>
                <c:pt idx="5">
                  <c:v>33</c:v>
                </c:pt>
              </c:numCache>
            </c:numRef>
          </c:val>
          <c:extLst xmlns:c16r2="http://schemas.microsoft.com/office/drawing/2015/06/chart">
            <c:ext xmlns:c16="http://schemas.microsoft.com/office/drawing/2014/chart" uri="{C3380CC4-5D6E-409C-BE32-E72D297353CC}">
              <c16:uniqueId val="{00000000-914B-4E5D-AA35-096A2C4A5709}"/>
            </c:ext>
          </c:extLst>
        </c:ser>
        <c:dLbls>
          <c:showLegendKey val="0"/>
          <c:showVal val="0"/>
          <c:showCatName val="0"/>
          <c:showSerName val="0"/>
          <c:showPercent val="0"/>
          <c:showBubbleSize val="0"/>
        </c:dLbls>
        <c:gapWidth val="65"/>
        <c:shape val="box"/>
        <c:axId val="413821952"/>
        <c:axId val="414164096"/>
        <c:axId val="0"/>
      </c:bar3DChart>
      <c:catAx>
        <c:axId val="4138219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Skala</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4164096"/>
        <c:crosses val="autoZero"/>
        <c:auto val="1"/>
        <c:lblAlgn val="ctr"/>
        <c:lblOffset val="100"/>
        <c:noMultiLvlLbl val="0"/>
      </c:catAx>
      <c:valAx>
        <c:axId val="41416409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Frekuensi</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138219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Jumlah</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Sheet1!$A$2:$A$7</c:f>
              <c:numCache>
                <c:formatCode>General</c:formatCode>
                <c:ptCount val="6"/>
                <c:pt idx="0">
                  <c:v>1</c:v>
                </c:pt>
                <c:pt idx="1">
                  <c:v>2</c:v>
                </c:pt>
                <c:pt idx="2">
                  <c:v>3</c:v>
                </c:pt>
                <c:pt idx="3">
                  <c:v>4</c:v>
                </c:pt>
                <c:pt idx="4">
                  <c:v>5</c:v>
                </c:pt>
                <c:pt idx="5">
                  <c:v>6</c:v>
                </c:pt>
              </c:numCache>
            </c:numRef>
          </c:cat>
          <c:val>
            <c:numRef>
              <c:f>Sheet1!$B$2:$B$7</c:f>
              <c:numCache>
                <c:formatCode>General</c:formatCode>
                <c:ptCount val="6"/>
                <c:pt idx="0">
                  <c:v>0</c:v>
                </c:pt>
                <c:pt idx="1">
                  <c:v>0</c:v>
                </c:pt>
                <c:pt idx="2">
                  <c:v>0</c:v>
                </c:pt>
                <c:pt idx="3">
                  <c:v>0</c:v>
                </c:pt>
                <c:pt idx="4">
                  <c:v>6</c:v>
                </c:pt>
                <c:pt idx="5">
                  <c:v>29</c:v>
                </c:pt>
              </c:numCache>
            </c:numRef>
          </c:val>
          <c:extLst xmlns:c16r2="http://schemas.microsoft.com/office/drawing/2015/06/chart">
            <c:ext xmlns:c16="http://schemas.microsoft.com/office/drawing/2014/chart" uri="{C3380CC4-5D6E-409C-BE32-E72D297353CC}">
              <c16:uniqueId val="{00000000-2204-4B43-B311-FE564F414A7D}"/>
            </c:ext>
          </c:extLst>
        </c:ser>
        <c:dLbls>
          <c:showLegendKey val="0"/>
          <c:showVal val="0"/>
          <c:showCatName val="0"/>
          <c:showSerName val="0"/>
          <c:showPercent val="0"/>
          <c:showBubbleSize val="0"/>
        </c:dLbls>
        <c:gapWidth val="65"/>
        <c:shape val="box"/>
        <c:axId val="414255744"/>
        <c:axId val="414257536"/>
        <c:axId val="0"/>
      </c:bar3DChart>
      <c:catAx>
        <c:axId val="4142557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14257536"/>
        <c:crosses val="autoZero"/>
        <c:auto val="1"/>
        <c:lblAlgn val="ctr"/>
        <c:lblOffset val="100"/>
        <c:noMultiLvlLbl val="0"/>
      </c:catAx>
      <c:valAx>
        <c:axId val="4142575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142557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A78F8-FB29-43D9-83B6-4FDFDA2DB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2146</TotalTime>
  <Pages>24</Pages>
  <Words>2783</Words>
  <Characters>15869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Limbong</dc:creator>
  <cp:lastModifiedBy>MyBook ProK3</cp:lastModifiedBy>
  <cp:revision>26</cp:revision>
  <cp:lastPrinted>2025-05-17T15:59:00Z</cp:lastPrinted>
  <dcterms:created xsi:type="dcterms:W3CDTF">2023-04-10T08:29:00Z</dcterms:created>
  <dcterms:modified xsi:type="dcterms:W3CDTF">2026-04-09T11:00:00Z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2019-05-09T00:00:00Z</vt:filetime>
  </property>
  <property fmtid="{D5CDD505-2E9C-101B-9397-08002B2CF9AE}" pid="3" name="LastSaved">
    <vt:filetime>2020-03-15T00:00:00Z</vt:filetime>
  </property>
</Properties>
</file>